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538F5" w:rsidRPr="005538F5" w:rsidRDefault="005538F5" w:rsidP="005538F5">
      <w:pPr>
        <w:shd w:val="clear" w:color="auto" w:fill="FFFFFF"/>
        <w:spacing w:after="0" w:line="315" w:lineRule="atLeast"/>
        <w:ind w:left="360" w:firstLine="348"/>
        <w:contextualSpacing/>
        <w:jc w:val="both"/>
        <w:rPr>
          <w:rFonts w:ascii="Times New Roman" w:eastAsia="Times New Roman" w:hAnsi="Times New Roman" w:cs="Times New Roman"/>
          <w:b/>
          <w:color w:val="333333"/>
          <w:sz w:val="24"/>
          <w:szCs w:val="24"/>
          <w:lang w:eastAsia="ru-RU"/>
        </w:rPr>
      </w:pPr>
      <w:bookmarkStart w:id="0" w:name="_GoBack"/>
      <w:r w:rsidRPr="005538F5">
        <w:rPr>
          <w:rFonts w:ascii="Times New Roman" w:eastAsia="Times New Roman" w:hAnsi="Times New Roman" w:cs="Times New Roman"/>
          <w:b/>
          <w:color w:val="333333"/>
          <w:sz w:val="24"/>
          <w:szCs w:val="24"/>
          <w:lang w:eastAsia="ru-RU"/>
        </w:rPr>
        <w:t xml:space="preserve">История радиосвязи </w:t>
      </w:r>
      <w:bookmarkEnd w:id="0"/>
    </w:p>
    <w:p w:rsidR="005538F5" w:rsidRPr="005538F5" w:rsidRDefault="005538F5" w:rsidP="005538F5">
      <w:pPr>
        <w:shd w:val="clear" w:color="auto" w:fill="FFFFFF"/>
        <w:spacing w:after="0" w:line="315" w:lineRule="atLeast"/>
        <w:ind w:left="360" w:firstLine="348"/>
        <w:contextualSpacing/>
        <w:jc w:val="both"/>
        <w:rPr>
          <w:rFonts w:ascii="Times New Roman" w:eastAsia="Times New Roman" w:hAnsi="Times New Roman" w:cs="Times New Roman"/>
          <w:color w:val="333333"/>
          <w:sz w:val="24"/>
          <w:szCs w:val="24"/>
          <w:lang w:eastAsia="ru-RU"/>
        </w:rPr>
      </w:pPr>
      <w:r w:rsidRPr="005538F5">
        <w:rPr>
          <w:rFonts w:ascii="Times New Roman" w:eastAsia="Times New Roman" w:hAnsi="Times New Roman" w:cs="Times New Roman"/>
          <w:color w:val="333333"/>
          <w:sz w:val="24"/>
          <w:szCs w:val="24"/>
          <w:lang w:eastAsia="ru-RU"/>
        </w:rPr>
        <w:t>Изобретение радио является одним из величайших творений конца девятнадцатого столетия. Появление этой новой отрасли техники не было случайным. Оно подготовлялось предшествующим развитием науки и отвечало требованиям той эпохи.</w:t>
      </w:r>
    </w:p>
    <w:p w:rsidR="005538F5" w:rsidRPr="005538F5" w:rsidRDefault="005538F5" w:rsidP="005538F5">
      <w:pPr>
        <w:shd w:val="clear" w:color="auto" w:fill="FFFFFF"/>
        <w:spacing w:after="0" w:line="315" w:lineRule="atLeast"/>
        <w:ind w:left="360"/>
        <w:contextualSpacing/>
        <w:jc w:val="both"/>
        <w:rPr>
          <w:rFonts w:ascii="Times New Roman" w:eastAsia="Times New Roman" w:hAnsi="Times New Roman" w:cs="Times New Roman"/>
          <w:color w:val="333333"/>
          <w:sz w:val="24"/>
          <w:szCs w:val="24"/>
          <w:lang w:eastAsia="ru-RU"/>
        </w:rPr>
      </w:pPr>
      <w:r w:rsidRPr="005538F5">
        <w:rPr>
          <w:rFonts w:ascii="Times New Roman" w:eastAsia="Times New Roman" w:hAnsi="Times New Roman" w:cs="Times New Roman"/>
          <w:color w:val="333333"/>
          <w:sz w:val="24"/>
          <w:szCs w:val="24"/>
          <w:lang w:eastAsia="ru-RU"/>
        </w:rPr>
        <w:t>Для предпосылок создания радио и дальнейшего развития области технической науки - радиотехники потребовалось немало светлых умов. Радиотехника прошла несколько этапов развития и к каждому из них приложили свою руку великие физики и инженеры.</w:t>
      </w:r>
    </w:p>
    <w:p w:rsidR="005538F5" w:rsidRPr="005538F5" w:rsidRDefault="005538F5" w:rsidP="005538F5">
      <w:pPr>
        <w:shd w:val="clear" w:color="auto" w:fill="FFFFFF"/>
        <w:spacing w:after="0" w:line="315" w:lineRule="atLeast"/>
        <w:ind w:left="360"/>
        <w:contextualSpacing/>
        <w:jc w:val="both"/>
        <w:rPr>
          <w:rFonts w:ascii="Times New Roman" w:eastAsia="Times New Roman" w:hAnsi="Times New Roman" w:cs="Times New Roman"/>
          <w:color w:val="333333"/>
          <w:sz w:val="24"/>
          <w:szCs w:val="24"/>
          <w:lang w:eastAsia="ru-RU"/>
        </w:rPr>
      </w:pPr>
      <w:r w:rsidRPr="005538F5">
        <w:rPr>
          <w:rFonts w:ascii="Times New Roman" w:eastAsia="Times New Roman" w:hAnsi="Times New Roman" w:cs="Times New Roman"/>
          <w:color w:val="333333"/>
          <w:sz w:val="24"/>
          <w:szCs w:val="24"/>
          <w:lang w:eastAsia="ru-RU"/>
        </w:rPr>
        <w:t>Целью данной лекции является -  в хронологическом порядке показать ученых внесших вклад в развитие радиотехники.</w:t>
      </w:r>
    </w:p>
    <w:p w:rsidR="005538F5" w:rsidRPr="005538F5" w:rsidRDefault="005538F5" w:rsidP="005538F5">
      <w:pPr>
        <w:shd w:val="clear" w:color="auto" w:fill="FFFFFF"/>
        <w:spacing w:after="161" w:line="630" w:lineRule="atLeast"/>
        <w:outlineLvl w:val="0"/>
        <w:rPr>
          <w:rFonts w:ascii="Times New Roman" w:eastAsia="Times New Roman" w:hAnsi="Times New Roman" w:cs="Times New Roman"/>
          <w:b/>
          <w:bCs/>
          <w:color w:val="333333"/>
          <w:kern w:val="36"/>
          <w:sz w:val="24"/>
          <w:szCs w:val="24"/>
          <w:lang w:eastAsia="ru-RU"/>
        </w:rPr>
      </w:pPr>
      <w:r w:rsidRPr="005538F5">
        <w:rPr>
          <w:rFonts w:ascii="Times New Roman" w:eastAsia="Times New Roman" w:hAnsi="Times New Roman" w:cs="Times New Roman"/>
          <w:b/>
          <w:bCs/>
          <w:color w:val="333333"/>
          <w:kern w:val="36"/>
          <w:sz w:val="24"/>
          <w:szCs w:val="24"/>
          <w:lang w:eastAsia="ru-RU"/>
        </w:rPr>
        <w:t>Предпосылки создания радио и радиотехники</w:t>
      </w:r>
    </w:p>
    <w:p w:rsidR="005538F5" w:rsidRPr="005538F5" w:rsidRDefault="005538F5" w:rsidP="005538F5">
      <w:pPr>
        <w:shd w:val="clear" w:color="auto" w:fill="FFFFFF"/>
        <w:spacing w:after="0" w:line="240" w:lineRule="auto"/>
        <w:ind w:left="360"/>
        <w:contextualSpacing/>
        <w:rPr>
          <w:rFonts w:ascii="Times New Roman" w:eastAsia="Times New Roman" w:hAnsi="Times New Roman" w:cs="Times New Roman"/>
          <w:color w:val="333333"/>
          <w:sz w:val="24"/>
          <w:szCs w:val="24"/>
          <w:lang w:eastAsia="ru-RU"/>
        </w:rPr>
      </w:pPr>
    </w:p>
    <w:p w:rsidR="005538F5" w:rsidRPr="005538F5" w:rsidRDefault="005538F5" w:rsidP="005538F5">
      <w:pPr>
        <w:shd w:val="clear" w:color="auto" w:fill="FFFFFF"/>
        <w:spacing w:after="0" w:line="240" w:lineRule="auto"/>
        <w:ind w:left="360"/>
        <w:contextualSpacing/>
        <w:rPr>
          <w:rFonts w:ascii="Times New Roman" w:eastAsia="Times New Roman" w:hAnsi="Times New Roman" w:cs="Times New Roman"/>
          <w:color w:val="333333"/>
          <w:sz w:val="24"/>
          <w:szCs w:val="24"/>
          <w:lang w:eastAsia="ru-RU"/>
        </w:rPr>
      </w:pPr>
      <w:r w:rsidRPr="005538F5">
        <w:rPr>
          <w:rFonts w:ascii="Times New Roman" w:eastAsia="Calibri" w:hAnsi="Times New Roman" w:cs="Times New Roman"/>
          <w:noProof/>
          <w:sz w:val="24"/>
          <w:szCs w:val="24"/>
          <w:lang w:eastAsia="ru-RU"/>
        </w:rPr>
        <w:drawing>
          <wp:anchor distT="0" distB="0" distL="114300" distR="114300" simplePos="0" relativeHeight="251687936" behindDoc="1" locked="0" layoutInCell="1" allowOverlap="1" wp14:anchorId="7D8D28CD" wp14:editId="2B634BB1">
            <wp:simplePos x="0" y="0"/>
            <wp:positionH relativeFrom="column">
              <wp:posOffset>224790</wp:posOffset>
            </wp:positionH>
            <wp:positionV relativeFrom="paragraph">
              <wp:posOffset>-1270</wp:posOffset>
            </wp:positionV>
            <wp:extent cx="1438275" cy="1905000"/>
            <wp:effectExtent l="0" t="0" r="9525" b="0"/>
            <wp:wrapTight wrapText="bothSides">
              <wp:wrapPolygon edited="0">
                <wp:start x="0" y="0"/>
                <wp:lineTo x="0" y="21384"/>
                <wp:lineTo x="21457" y="21384"/>
                <wp:lineTo x="21457" y="0"/>
                <wp:lineTo x="0" y="0"/>
              </wp:wrapPolygon>
            </wp:wrapTight>
            <wp:docPr id="32" name="Рисунок 32" descr="https://2.bp.blogspot.com/-UNUwYFbw8Vo/WH9A7FowrHI/AAAAAAAAATI/3QZjVzs9Ei8ieEYhMNlMoo1gnUlNg2-DQCLcB/s1600/bse_img_images_02442_394900.jpg">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2.bp.blogspot.com/-UNUwYFbw8Vo/WH9A7FowrHI/AAAAAAAAATI/3QZjVzs9Ei8ieEYhMNlMoo1gnUlNg2-DQCLcB/s1600/bse_img_images_02442_394900.jpg">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438275" cy="19050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5538F5">
        <w:rPr>
          <w:rFonts w:ascii="Times New Roman" w:eastAsia="Times New Roman" w:hAnsi="Times New Roman" w:cs="Times New Roman"/>
          <w:color w:val="333333"/>
          <w:sz w:val="24"/>
          <w:szCs w:val="24"/>
          <w:lang w:eastAsia="ru-RU"/>
        </w:rPr>
        <w:t xml:space="preserve">Рисунок 1.1 - </w:t>
      </w:r>
      <w:proofErr w:type="spellStart"/>
      <w:r w:rsidRPr="005538F5">
        <w:rPr>
          <w:rFonts w:ascii="Times New Roman" w:eastAsia="Times New Roman" w:hAnsi="Times New Roman" w:cs="Times New Roman"/>
          <w:color w:val="333333"/>
          <w:sz w:val="24"/>
          <w:szCs w:val="24"/>
          <w:lang w:eastAsia="ru-RU"/>
        </w:rPr>
        <w:t>Ханс</w:t>
      </w:r>
      <w:proofErr w:type="spellEnd"/>
      <w:r w:rsidRPr="005538F5">
        <w:rPr>
          <w:rFonts w:ascii="Times New Roman" w:eastAsia="Times New Roman" w:hAnsi="Times New Roman" w:cs="Times New Roman"/>
          <w:color w:val="333333"/>
          <w:sz w:val="24"/>
          <w:szCs w:val="24"/>
          <w:lang w:eastAsia="ru-RU"/>
        </w:rPr>
        <w:t xml:space="preserve"> </w:t>
      </w:r>
      <w:proofErr w:type="spellStart"/>
      <w:r w:rsidRPr="005538F5">
        <w:rPr>
          <w:rFonts w:ascii="Times New Roman" w:eastAsia="Times New Roman" w:hAnsi="Times New Roman" w:cs="Times New Roman"/>
          <w:color w:val="333333"/>
          <w:sz w:val="24"/>
          <w:szCs w:val="24"/>
          <w:lang w:eastAsia="ru-RU"/>
        </w:rPr>
        <w:t>Кристиан</w:t>
      </w:r>
      <w:proofErr w:type="spellEnd"/>
      <w:r w:rsidRPr="005538F5">
        <w:rPr>
          <w:rFonts w:ascii="Times New Roman" w:eastAsia="Times New Roman" w:hAnsi="Times New Roman" w:cs="Times New Roman"/>
          <w:color w:val="333333"/>
          <w:sz w:val="24"/>
          <w:szCs w:val="24"/>
          <w:lang w:eastAsia="ru-RU"/>
        </w:rPr>
        <w:t xml:space="preserve"> Эрстед  (14.8.1777-9.3.1851) - датский учёный, физик, исследователь явлений электромагнетизма (Рисунок 1.1).</w:t>
      </w:r>
    </w:p>
    <w:p w:rsidR="005538F5" w:rsidRPr="005538F5" w:rsidRDefault="005538F5" w:rsidP="005538F5">
      <w:pPr>
        <w:shd w:val="clear" w:color="auto" w:fill="FFFFFF"/>
        <w:spacing w:after="0" w:line="315" w:lineRule="atLeast"/>
        <w:ind w:left="360" w:firstLine="348"/>
        <w:contextualSpacing/>
        <w:jc w:val="both"/>
        <w:rPr>
          <w:rFonts w:ascii="Times New Roman" w:eastAsia="Times New Roman" w:hAnsi="Times New Roman" w:cs="Times New Roman"/>
          <w:color w:val="333333"/>
          <w:sz w:val="24"/>
          <w:szCs w:val="24"/>
          <w:lang w:eastAsia="ru-RU"/>
        </w:rPr>
      </w:pPr>
      <w:r w:rsidRPr="005538F5">
        <w:rPr>
          <w:rFonts w:ascii="Times New Roman" w:eastAsia="Times New Roman" w:hAnsi="Times New Roman" w:cs="Times New Roman"/>
          <w:color w:val="333333"/>
          <w:sz w:val="24"/>
          <w:szCs w:val="24"/>
          <w:lang w:eastAsia="ru-RU"/>
        </w:rPr>
        <w:t>Главное открытие Эрстеда </w:t>
      </w:r>
      <w:proofErr w:type="gramStart"/>
      <w:r w:rsidRPr="005538F5">
        <w:rPr>
          <w:rFonts w:ascii="Times New Roman" w:eastAsia="Times New Roman" w:hAnsi="Times New Roman" w:cs="Times New Roman"/>
          <w:color w:val="333333"/>
          <w:sz w:val="24"/>
          <w:szCs w:val="24"/>
          <w:lang w:eastAsia="ru-RU"/>
        </w:rPr>
        <w:t>-т</w:t>
      </w:r>
      <w:proofErr w:type="gramEnd"/>
      <w:r w:rsidRPr="005538F5">
        <w:rPr>
          <w:rFonts w:ascii="Times New Roman" w:eastAsia="Times New Roman" w:hAnsi="Times New Roman" w:cs="Times New Roman"/>
          <w:color w:val="333333"/>
          <w:sz w:val="24"/>
          <w:szCs w:val="24"/>
          <w:lang w:eastAsia="ru-RU"/>
        </w:rPr>
        <w:t>еоретическое обоснование существования электромагнитных волн. История этого открытия, совершенного зимой 1819-1820 ученый. Эрстед на лекции в университете демонстрировал нагрев проволоки электричеством от вольтова столба, для чего составил электрическую, или, как тогда говорили, гальваническую цепь. На демонстрационном столе находился морской компас, поверх стеклянной крышки, которого проходил один из проводов. Вдруг кто-то из студентов случайно заметил, что, когда Эрстед замкнул цепь, магнитная стрелка компаса отклонилась в сторону. Однако существует мнение, что Эрстед заметил отклонение стрелки сам.</w:t>
      </w:r>
    </w:p>
    <w:p w:rsidR="005538F5" w:rsidRPr="005538F5" w:rsidRDefault="005538F5" w:rsidP="005538F5">
      <w:pPr>
        <w:shd w:val="clear" w:color="auto" w:fill="FFFFFF"/>
        <w:spacing w:after="0" w:line="315" w:lineRule="atLeast"/>
        <w:ind w:left="360" w:firstLine="348"/>
        <w:contextualSpacing/>
        <w:jc w:val="both"/>
        <w:rPr>
          <w:rFonts w:ascii="Times New Roman" w:eastAsia="Times New Roman" w:hAnsi="Times New Roman" w:cs="Times New Roman"/>
          <w:color w:val="333333"/>
          <w:sz w:val="24"/>
          <w:szCs w:val="24"/>
          <w:lang w:eastAsia="ru-RU"/>
        </w:rPr>
      </w:pPr>
      <w:r w:rsidRPr="005538F5">
        <w:rPr>
          <w:rFonts w:ascii="Times New Roman" w:eastAsia="Times New Roman" w:hAnsi="Times New Roman" w:cs="Times New Roman"/>
          <w:b/>
          <w:color w:val="333333"/>
          <w:sz w:val="24"/>
          <w:szCs w:val="24"/>
          <w:lang w:eastAsia="ru-RU"/>
        </w:rPr>
        <w:t>Майкл Фарадей  </w:t>
      </w:r>
      <w:r w:rsidRPr="005538F5">
        <w:rPr>
          <w:rFonts w:ascii="Times New Roman" w:eastAsia="Times New Roman" w:hAnsi="Times New Roman" w:cs="Times New Roman"/>
          <w:color w:val="333333"/>
          <w:sz w:val="24"/>
          <w:szCs w:val="24"/>
          <w:lang w:eastAsia="ru-RU"/>
        </w:rPr>
        <w:t>был тем человеком, который впервые установил связь электричества и магнитного поля (Рисунок 1.2).</w:t>
      </w:r>
      <w:r w:rsidRPr="005538F5">
        <w:rPr>
          <w:rFonts w:ascii="Times New Roman" w:eastAsia="Calibri" w:hAnsi="Times New Roman" w:cs="Times New Roman"/>
          <w:noProof/>
          <w:sz w:val="24"/>
          <w:szCs w:val="24"/>
          <w:lang w:eastAsia="ru-RU"/>
        </w:rPr>
        <w:drawing>
          <wp:anchor distT="0" distB="0" distL="114300" distR="114300" simplePos="0" relativeHeight="251688960" behindDoc="1" locked="0" layoutInCell="1" allowOverlap="1" wp14:anchorId="1B5B8BA9" wp14:editId="22099B60">
            <wp:simplePos x="0" y="0"/>
            <wp:positionH relativeFrom="column">
              <wp:posOffset>4320540</wp:posOffset>
            </wp:positionH>
            <wp:positionV relativeFrom="paragraph">
              <wp:posOffset>203835</wp:posOffset>
            </wp:positionV>
            <wp:extent cx="1343025" cy="1905000"/>
            <wp:effectExtent l="0" t="0" r="9525" b="0"/>
            <wp:wrapTight wrapText="bothSides">
              <wp:wrapPolygon edited="0">
                <wp:start x="0" y="0"/>
                <wp:lineTo x="0" y="21384"/>
                <wp:lineTo x="21447" y="21384"/>
                <wp:lineTo x="21447" y="0"/>
                <wp:lineTo x="0" y="0"/>
              </wp:wrapPolygon>
            </wp:wrapTight>
            <wp:docPr id="33" name="Рисунок 33" descr="https://3.bp.blogspot.com/-Ig_NMoLTWb0/WH9A7A7GcfI/AAAAAAAAATM/Jdf22yaV-nUVMUMuVlsrhOL01TKRqbGzACEw/s200/faraday_22.jpg">
              <a:hlinkClick xmlns:a="http://schemas.openxmlformats.org/drawingml/2006/main"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3.bp.blogspot.com/-Ig_NMoLTWb0/WH9A7A7GcfI/AAAAAAAAATM/Jdf22yaV-nUVMUMuVlsrhOL01TKRqbGzACEw/s200/faraday_22.jpg">
                      <a:hlinkClick r:id="rId7"/>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43025" cy="19050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5538F5">
        <w:rPr>
          <w:rFonts w:ascii="Times New Roman" w:eastAsia="Times New Roman" w:hAnsi="Times New Roman" w:cs="Times New Roman"/>
          <w:color w:val="333333"/>
          <w:sz w:val="24"/>
          <w:szCs w:val="24"/>
          <w:lang w:eastAsia="ru-RU"/>
        </w:rPr>
        <w:t>Его очень увлекли опыты Эрстеда, который первым заметил отклонение магнитной стрелки под действием электрического тока в проводе. Фарадей использовал провод, намотанный в катушку, что значительно усиливало магнитное поле. Опыты Фарадея с железным сердечником в катушке (это соленоид, изобретенный Анри Ампером) привели к идее электрогенератора и электродвигателя. Самое главное, Фарадею удалось установить обратимость действия тока на магнитное поле - изменяемое магнитное поле вызывает ток в проводнике.</w:t>
      </w:r>
      <w:r w:rsidRPr="005538F5">
        <w:rPr>
          <w:rFonts w:ascii="Times New Roman" w:eastAsia="Calibri" w:hAnsi="Times New Roman" w:cs="Times New Roman"/>
          <w:sz w:val="24"/>
          <w:szCs w:val="24"/>
        </w:rPr>
        <w:t xml:space="preserve"> </w:t>
      </w:r>
      <w:r w:rsidRPr="005538F5">
        <w:rPr>
          <w:rFonts w:ascii="Times New Roman" w:eastAsia="Times New Roman" w:hAnsi="Times New Roman" w:cs="Times New Roman"/>
          <w:color w:val="333333"/>
          <w:sz w:val="24"/>
          <w:szCs w:val="24"/>
          <w:lang w:eastAsia="ru-RU"/>
        </w:rPr>
        <w:t>Рисунок 1.2 - Майкл Фарадей</w:t>
      </w:r>
    </w:p>
    <w:p w:rsidR="005538F5" w:rsidRPr="005538F5" w:rsidRDefault="005538F5" w:rsidP="005538F5">
      <w:pPr>
        <w:shd w:val="clear" w:color="auto" w:fill="FFFFFF"/>
        <w:spacing w:after="0" w:line="240" w:lineRule="auto"/>
        <w:ind w:left="360"/>
        <w:contextualSpacing/>
        <w:rPr>
          <w:rFonts w:ascii="Times New Roman" w:eastAsia="Times New Roman" w:hAnsi="Times New Roman" w:cs="Times New Roman"/>
          <w:color w:val="333333"/>
          <w:sz w:val="24"/>
          <w:szCs w:val="24"/>
          <w:lang w:eastAsia="ru-RU"/>
        </w:rPr>
      </w:pPr>
    </w:p>
    <w:p w:rsidR="005538F5" w:rsidRPr="005538F5" w:rsidRDefault="005538F5" w:rsidP="005538F5">
      <w:pPr>
        <w:shd w:val="clear" w:color="auto" w:fill="FFFFFF"/>
        <w:spacing w:after="0" w:line="240" w:lineRule="auto"/>
        <w:ind w:left="360"/>
        <w:contextualSpacing/>
        <w:rPr>
          <w:rFonts w:ascii="Times New Roman" w:eastAsia="Times New Roman" w:hAnsi="Times New Roman" w:cs="Times New Roman"/>
          <w:color w:val="333333"/>
          <w:sz w:val="24"/>
          <w:szCs w:val="24"/>
          <w:lang w:eastAsia="ru-RU"/>
        </w:rPr>
      </w:pPr>
      <w:r w:rsidRPr="005538F5">
        <w:rPr>
          <w:rFonts w:ascii="Times New Roman" w:eastAsia="Calibri" w:hAnsi="Times New Roman" w:cs="Times New Roman"/>
          <w:noProof/>
          <w:sz w:val="24"/>
          <w:szCs w:val="24"/>
          <w:lang w:eastAsia="ru-RU"/>
        </w:rPr>
        <w:drawing>
          <wp:anchor distT="0" distB="0" distL="114300" distR="114300" simplePos="0" relativeHeight="251689984" behindDoc="1" locked="0" layoutInCell="1" allowOverlap="1" wp14:anchorId="659A8891" wp14:editId="74760295">
            <wp:simplePos x="0" y="0"/>
            <wp:positionH relativeFrom="column">
              <wp:posOffset>224790</wp:posOffset>
            </wp:positionH>
            <wp:positionV relativeFrom="paragraph">
              <wp:posOffset>-1905</wp:posOffset>
            </wp:positionV>
            <wp:extent cx="1533525" cy="1905000"/>
            <wp:effectExtent l="0" t="0" r="9525" b="0"/>
            <wp:wrapTight wrapText="bothSides">
              <wp:wrapPolygon edited="0">
                <wp:start x="0" y="0"/>
                <wp:lineTo x="0" y="21384"/>
                <wp:lineTo x="21466" y="21384"/>
                <wp:lineTo x="21466" y="0"/>
                <wp:lineTo x="0" y="0"/>
              </wp:wrapPolygon>
            </wp:wrapTight>
            <wp:docPr id="34" name="Рисунок 34" descr="https://3.bp.blogspot.com/-GnTVRXP5Ij0/WH9BGw60TeI/AAAAAAAAAUo/-x2SEZpqGDc6X8NC08eUBW-v6RgYi5tAwCEw/s200/Shilling.jpg">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3.bp.blogspot.com/-GnTVRXP5Ij0/WH9BGw60TeI/AAAAAAAAAUo/-x2SEZpqGDc6X8NC08eUBW-v6RgYi5tAwCEw/s200/Shilling.jpg">
                      <a:hlinkClick r:id="rId9"/>
                    </pic:cNvPr>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533525" cy="19050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5538F5">
        <w:rPr>
          <w:rFonts w:ascii="Times New Roman" w:eastAsia="Times New Roman" w:hAnsi="Times New Roman" w:cs="Times New Roman"/>
          <w:color w:val="333333"/>
          <w:sz w:val="24"/>
          <w:szCs w:val="24"/>
          <w:lang w:eastAsia="ru-RU"/>
        </w:rPr>
        <w:t xml:space="preserve">Рисунок 1.3 – Шиллинг фон </w:t>
      </w:r>
      <w:proofErr w:type="spellStart"/>
      <w:r w:rsidRPr="005538F5">
        <w:rPr>
          <w:rFonts w:ascii="Times New Roman" w:eastAsia="Times New Roman" w:hAnsi="Times New Roman" w:cs="Times New Roman"/>
          <w:color w:val="333333"/>
          <w:sz w:val="24"/>
          <w:szCs w:val="24"/>
          <w:lang w:eastAsia="ru-RU"/>
        </w:rPr>
        <w:t>Канштадт</w:t>
      </w:r>
      <w:proofErr w:type="spellEnd"/>
      <w:r w:rsidRPr="005538F5">
        <w:rPr>
          <w:rFonts w:ascii="Times New Roman" w:eastAsia="Times New Roman" w:hAnsi="Times New Roman" w:cs="Times New Roman"/>
          <w:color w:val="333333"/>
          <w:sz w:val="24"/>
          <w:szCs w:val="24"/>
          <w:lang w:eastAsia="ru-RU"/>
        </w:rPr>
        <w:t xml:space="preserve"> барон Павел Львович, Д. С. С., изобретатель электромагнитного телеграфа, изолированных кабелей, инициатор введения в России литографии (Рисунок 1.3). Интересовался электротехникой; в 1816 году открыл в Петербурге первую в России литографию, приспособив её для нужд картографии; 21 октября 1832 года установил в Петербурге, при помощи </w:t>
      </w:r>
      <w:r w:rsidRPr="005538F5">
        <w:rPr>
          <w:rFonts w:ascii="Times New Roman" w:eastAsia="Times New Roman" w:hAnsi="Times New Roman" w:cs="Times New Roman"/>
          <w:color w:val="333333"/>
          <w:sz w:val="24"/>
          <w:szCs w:val="24"/>
          <w:lang w:eastAsia="ru-RU"/>
        </w:rPr>
        <w:lastRenderedPageBreak/>
        <w:t>механика И. А. Швейкина, первый в истории электромагнитный телеграф. Прибор, созданный Шиллингом, имел стрелочную индикацию передаваемых по электрическим проводам сигналов, которые легко расшифровывались в буквы оператором приёмного телеграфного аппарата, согласно разработанной Шиллингом специальной таблице кодов. В том же году, стал заведующим экспедиции (бывшей цифирной части) МИД</w:t>
      </w:r>
      <w:proofErr w:type="gramStart"/>
      <w:r w:rsidRPr="005538F5">
        <w:rPr>
          <w:rFonts w:ascii="Times New Roman" w:eastAsia="Times New Roman" w:hAnsi="Times New Roman" w:cs="Times New Roman"/>
          <w:color w:val="333333"/>
          <w:sz w:val="24"/>
          <w:szCs w:val="24"/>
          <w:lang w:eastAsia="ru-RU"/>
        </w:rPr>
        <w:t> .</w:t>
      </w:r>
      <w:proofErr w:type="gramEnd"/>
    </w:p>
    <w:p w:rsidR="005538F5" w:rsidRPr="005538F5" w:rsidRDefault="005538F5" w:rsidP="005538F5">
      <w:pPr>
        <w:shd w:val="clear" w:color="auto" w:fill="FFFFFF"/>
        <w:spacing w:after="0" w:line="315" w:lineRule="atLeast"/>
        <w:ind w:left="360"/>
        <w:contextualSpacing/>
        <w:jc w:val="both"/>
        <w:rPr>
          <w:rFonts w:ascii="Times New Roman" w:eastAsia="Times New Roman" w:hAnsi="Times New Roman" w:cs="Times New Roman"/>
          <w:color w:val="333333"/>
          <w:sz w:val="24"/>
          <w:szCs w:val="24"/>
          <w:lang w:eastAsia="ru-RU"/>
        </w:rPr>
      </w:pPr>
      <w:r w:rsidRPr="005538F5">
        <w:rPr>
          <w:rFonts w:ascii="Times New Roman" w:eastAsia="Times New Roman" w:hAnsi="Times New Roman" w:cs="Times New Roman"/>
          <w:color w:val="333333"/>
          <w:sz w:val="24"/>
          <w:szCs w:val="24"/>
          <w:lang w:eastAsia="ru-RU"/>
        </w:rPr>
        <w:t xml:space="preserve">В истории криптографии Шиллинг известен как изобретатель </w:t>
      </w:r>
      <w:proofErr w:type="spellStart"/>
      <w:r w:rsidRPr="005538F5">
        <w:rPr>
          <w:rFonts w:ascii="Times New Roman" w:eastAsia="Times New Roman" w:hAnsi="Times New Roman" w:cs="Times New Roman"/>
          <w:color w:val="333333"/>
          <w:sz w:val="24"/>
          <w:szCs w:val="24"/>
          <w:lang w:eastAsia="ru-RU"/>
        </w:rPr>
        <w:t>биграммного</w:t>
      </w:r>
      <w:proofErr w:type="spellEnd"/>
      <w:r w:rsidRPr="005538F5">
        <w:rPr>
          <w:rFonts w:ascii="Times New Roman" w:eastAsia="Times New Roman" w:hAnsi="Times New Roman" w:cs="Times New Roman"/>
          <w:color w:val="333333"/>
          <w:sz w:val="24"/>
          <w:szCs w:val="24"/>
          <w:lang w:eastAsia="ru-RU"/>
        </w:rPr>
        <w:t xml:space="preserve"> шифра. </w:t>
      </w:r>
    </w:p>
    <w:p w:rsidR="005538F5" w:rsidRPr="005538F5" w:rsidRDefault="005538F5" w:rsidP="005538F5">
      <w:pPr>
        <w:shd w:val="clear" w:color="auto" w:fill="FFFFFF"/>
        <w:spacing w:after="0" w:line="315" w:lineRule="atLeast"/>
        <w:ind w:left="360" w:firstLine="348"/>
        <w:contextualSpacing/>
        <w:jc w:val="both"/>
        <w:rPr>
          <w:rFonts w:ascii="Times New Roman" w:eastAsia="Times New Roman" w:hAnsi="Times New Roman" w:cs="Times New Roman"/>
          <w:color w:val="333333"/>
          <w:sz w:val="24"/>
          <w:szCs w:val="24"/>
          <w:lang w:eastAsia="ru-RU"/>
        </w:rPr>
      </w:pPr>
      <w:r w:rsidRPr="005538F5">
        <w:rPr>
          <w:rFonts w:ascii="Times New Roman" w:eastAsia="Times New Roman" w:hAnsi="Times New Roman" w:cs="Times New Roman"/>
          <w:color w:val="333333"/>
          <w:sz w:val="24"/>
          <w:szCs w:val="24"/>
          <w:lang w:eastAsia="ru-RU"/>
        </w:rPr>
        <w:t xml:space="preserve">Николай Джозеф </w:t>
      </w:r>
      <w:proofErr w:type="spellStart"/>
      <w:r w:rsidRPr="005538F5">
        <w:rPr>
          <w:rFonts w:ascii="Times New Roman" w:eastAsia="Times New Roman" w:hAnsi="Times New Roman" w:cs="Times New Roman"/>
          <w:color w:val="333333"/>
          <w:sz w:val="24"/>
          <w:szCs w:val="24"/>
          <w:lang w:eastAsia="ru-RU"/>
        </w:rPr>
        <w:t>Каллан</w:t>
      </w:r>
      <w:proofErr w:type="spellEnd"/>
      <w:r w:rsidRPr="005538F5">
        <w:rPr>
          <w:rFonts w:ascii="Times New Roman" w:eastAsia="Times New Roman" w:hAnsi="Times New Roman" w:cs="Times New Roman"/>
          <w:color w:val="333333"/>
          <w:sz w:val="24"/>
          <w:szCs w:val="24"/>
          <w:lang w:eastAsia="ru-RU"/>
        </w:rPr>
        <w:t xml:space="preserve"> (22 декабря 1799 - 10 января 1864) был ирландский ученый. Под влиянием Уильяма Осетра и Майкла Фарадея, </w:t>
      </w:r>
      <w:proofErr w:type="spellStart"/>
      <w:r w:rsidRPr="005538F5">
        <w:rPr>
          <w:rFonts w:ascii="Times New Roman" w:eastAsia="Times New Roman" w:hAnsi="Times New Roman" w:cs="Times New Roman"/>
          <w:color w:val="333333"/>
          <w:sz w:val="24"/>
          <w:szCs w:val="24"/>
          <w:lang w:eastAsia="ru-RU"/>
        </w:rPr>
        <w:t>Каллан</w:t>
      </w:r>
      <w:proofErr w:type="spellEnd"/>
      <w:r w:rsidRPr="005538F5">
        <w:rPr>
          <w:rFonts w:ascii="Times New Roman" w:eastAsia="Times New Roman" w:hAnsi="Times New Roman" w:cs="Times New Roman"/>
          <w:color w:val="333333"/>
          <w:sz w:val="24"/>
          <w:szCs w:val="24"/>
          <w:lang w:eastAsia="ru-RU"/>
        </w:rPr>
        <w:t xml:space="preserve"> начал работу над идеей индукционной катушки в 1834. Он изобрел первую индукционную катушку в 1836.</w:t>
      </w:r>
    </w:p>
    <w:p w:rsidR="005538F5" w:rsidRPr="005538F5" w:rsidRDefault="005538F5" w:rsidP="005538F5">
      <w:pPr>
        <w:shd w:val="clear" w:color="auto" w:fill="FFFFFF"/>
        <w:spacing w:after="0" w:line="315" w:lineRule="atLeast"/>
        <w:ind w:left="360"/>
        <w:contextualSpacing/>
        <w:jc w:val="both"/>
        <w:rPr>
          <w:rFonts w:ascii="Times New Roman" w:eastAsia="Times New Roman" w:hAnsi="Times New Roman" w:cs="Times New Roman"/>
          <w:color w:val="333333"/>
          <w:sz w:val="24"/>
          <w:szCs w:val="24"/>
          <w:lang w:eastAsia="ru-RU"/>
        </w:rPr>
      </w:pPr>
    </w:p>
    <w:p w:rsidR="005538F5" w:rsidRPr="005538F5" w:rsidRDefault="005538F5" w:rsidP="005538F5">
      <w:pPr>
        <w:shd w:val="clear" w:color="auto" w:fill="FFFFFF"/>
        <w:spacing w:after="0" w:line="315" w:lineRule="atLeast"/>
        <w:ind w:left="360"/>
        <w:contextualSpacing/>
        <w:jc w:val="both"/>
        <w:rPr>
          <w:rFonts w:ascii="Times New Roman" w:eastAsia="Times New Roman" w:hAnsi="Times New Roman" w:cs="Times New Roman"/>
          <w:color w:val="333333"/>
          <w:sz w:val="24"/>
          <w:szCs w:val="24"/>
          <w:lang w:eastAsia="ru-RU"/>
        </w:rPr>
      </w:pPr>
      <w:r w:rsidRPr="005538F5">
        <w:rPr>
          <w:rFonts w:ascii="Times New Roman" w:eastAsia="Calibri" w:hAnsi="Times New Roman" w:cs="Times New Roman"/>
          <w:noProof/>
          <w:sz w:val="24"/>
          <w:szCs w:val="24"/>
          <w:lang w:eastAsia="ru-RU"/>
        </w:rPr>
        <w:drawing>
          <wp:anchor distT="0" distB="0" distL="114300" distR="114300" simplePos="0" relativeHeight="251691008" behindDoc="0" locked="0" layoutInCell="1" allowOverlap="1" wp14:anchorId="6E4DFB26" wp14:editId="40A8C5BC">
            <wp:simplePos x="0" y="0"/>
            <wp:positionH relativeFrom="column">
              <wp:posOffset>224790</wp:posOffset>
            </wp:positionH>
            <wp:positionV relativeFrom="paragraph">
              <wp:posOffset>3810</wp:posOffset>
            </wp:positionV>
            <wp:extent cx="1476375" cy="1905000"/>
            <wp:effectExtent l="0" t="0" r="9525" b="0"/>
            <wp:wrapSquare wrapText="bothSides"/>
            <wp:docPr id="35" name="Рисунок 35" descr="https://4.bp.blogspot.com/-WyAQh9JNGtM/WH9BArSX8EI/AAAAAAAAAUo/lka3eQx1_GUumI9MqfPDtM-l6MN8r0pYQCEw/s200/JosephHenry1879.jpg">
              <a:hlinkClick xmlns:a="http://schemas.openxmlformats.org/drawingml/2006/main" r:id="rId1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4.bp.blogspot.com/-WyAQh9JNGtM/WH9BArSX8EI/AAAAAAAAAUo/lka3eQx1_GUumI9MqfPDtM-l6MN8r0pYQCEw/s200/JosephHenry1879.jpg">
                      <a:hlinkClick r:id="rId11"/>
                    </pic:cNvPr>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476375" cy="19050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5538F5">
        <w:rPr>
          <w:rFonts w:ascii="Times New Roman" w:eastAsia="Times New Roman" w:hAnsi="Times New Roman" w:cs="Times New Roman"/>
          <w:color w:val="333333"/>
          <w:sz w:val="24"/>
          <w:szCs w:val="24"/>
          <w:lang w:eastAsia="ru-RU"/>
        </w:rPr>
        <w:t xml:space="preserve">Джозеф Генри - американский физик, считающийся одним из величайших ученых не только в США, но и во всем мире. Он открыл явление самоиндукции, работал над созданием электромагнитов и электромагнитных реле, почти одновременно с Майклом Фарадеем открыл явление электромагнитной индукции. Член Национальной Академии наук США. </w:t>
      </w:r>
    </w:p>
    <w:p w:rsidR="005538F5" w:rsidRPr="005538F5" w:rsidRDefault="005538F5" w:rsidP="005538F5">
      <w:pPr>
        <w:rPr>
          <w:rFonts w:ascii="Times New Roman" w:eastAsia="Times New Roman" w:hAnsi="Times New Roman" w:cs="Times New Roman"/>
          <w:color w:val="333333"/>
          <w:sz w:val="24"/>
          <w:szCs w:val="24"/>
          <w:lang w:eastAsia="ru-RU"/>
        </w:rPr>
      </w:pPr>
      <w:r w:rsidRPr="005538F5">
        <w:rPr>
          <w:rFonts w:ascii="Times New Roman" w:eastAsia="Times New Roman" w:hAnsi="Times New Roman" w:cs="Times New Roman"/>
          <w:color w:val="333333"/>
          <w:sz w:val="24"/>
          <w:szCs w:val="24"/>
          <w:lang w:eastAsia="ru-RU"/>
        </w:rPr>
        <w:t>За заслуги в области изучения электромагнетизма в его честь названа единица измерения индуктивности Г</w:t>
      </w:r>
      <w:proofErr w:type="gramStart"/>
      <w:r w:rsidRPr="005538F5">
        <w:rPr>
          <w:rFonts w:ascii="Times New Roman" w:eastAsia="Times New Roman" w:hAnsi="Times New Roman" w:cs="Times New Roman"/>
          <w:color w:val="333333"/>
          <w:sz w:val="24"/>
          <w:szCs w:val="24"/>
          <w:lang w:eastAsia="ru-RU"/>
        </w:rPr>
        <w:t>н(</w:t>
      </w:r>
      <w:proofErr w:type="gramEnd"/>
      <w:r w:rsidRPr="005538F5">
        <w:rPr>
          <w:rFonts w:ascii="Times New Roman" w:eastAsia="Times New Roman" w:hAnsi="Times New Roman" w:cs="Times New Roman"/>
          <w:color w:val="333333"/>
          <w:sz w:val="24"/>
          <w:szCs w:val="24"/>
          <w:lang w:eastAsia="ru-RU"/>
        </w:rPr>
        <w:t xml:space="preserve">генри).  Рисунок 1.4 – Джозеф Генри  </w:t>
      </w:r>
    </w:p>
    <w:p w:rsidR="005538F5" w:rsidRPr="005538F5" w:rsidRDefault="005538F5" w:rsidP="005538F5">
      <w:pPr>
        <w:shd w:val="clear" w:color="auto" w:fill="FFFFFF"/>
        <w:spacing w:after="0" w:line="315" w:lineRule="atLeast"/>
        <w:ind w:left="360"/>
        <w:contextualSpacing/>
        <w:jc w:val="both"/>
        <w:rPr>
          <w:rFonts w:ascii="Times New Roman" w:eastAsia="Times New Roman" w:hAnsi="Times New Roman" w:cs="Times New Roman"/>
          <w:color w:val="333333"/>
          <w:sz w:val="24"/>
          <w:szCs w:val="24"/>
          <w:lang w:eastAsia="ru-RU"/>
        </w:rPr>
      </w:pPr>
      <w:r w:rsidRPr="005538F5">
        <w:rPr>
          <w:rFonts w:ascii="Times New Roman" w:eastAsia="Times New Roman" w:hAnsi="Times New Roman" w:cs="Times New Roman"/>
          <w:color w:val="333333"/>
          <w:sz w:val="24"/>
          <w:szCs w:val="24"/>
          <w:lang w:eastAsia="ru-RU"/>
        </w:rPr>
        <w:t>Работая  в Албанской академии, Джозеф Генри всерьез увлекается экспериментами с магнетизмом. Результатом его опытов стало создание самого мощного на то время электромагнита. При этом он применил совершенно новую технологию его изготовления. До него электромагниты изготавливали путем наматывания неизолированного провода на железный сердечник. Генри же применил изолированный провод, что позволило ему создавать многовитковые, а, следовательно, и более мощные магниты. Именно Генри придумал соединять отдельные обмотки магнита параллельно для увеличения создаваемого электромагнитного поля подъемной силы самого магнита. При собственном весе магнита примерно в 10 кг он был способен поднять свыше 300 кг. В 1835 году при помощи созданных им электромагнитных реле Генри в своей лаборатории демонстрирует работу первого в мире телеграфа. Но опять-таки из-за того, что первым свое изобретение запатентовал </w:t>
      </w:r>
      <w:proofErr w:type="spellStart"/>
      <w:r w:rsidRPr="005538F5">
        <w:rPr>
          <w:rFonts w:ascii="Times New Roman" w:eastAsia="Times New Roman" w:hAnsi="Times New Roman" w:cs="Times New Roman"/>
          <w:color w:val="333333"/>
          <w:sz w:val="24"/>
          <w:szCs w:val="24"/>
          <w:lang w:eastAsia="ru-RU"/>
        </w:rPr>
        <w:t>Сэмюэл</w:t>
      </w:r>
      <w:proofErr w:type="spellEnd"/>
      <w:r w:rsidRPr="005538F5">
        <w:rPr>
          <w:rFonts w:ascii="Times New Roman" w:eastAsia="Times New Roman" w:hAnsi="Times New Roman" w:cs="Times New Roman"/>
          <w:color w:val="333333"/>
          <w:sz w:val="24"/>
          <w:szCs w:val="24"/>
          <w:lang w:eastAsia="ru-RU"/>
        </w:rPr>
        <w:t xml:space="preserve"> Морзе, вся слава досталась именно ему. В ходе своих опытов ученым также было открыто явление самоиндукции - возникновение в катушке с током ЭДС (электродвижущей силы).</w:t>
      </w:r>
    </w:p>
    <w:p w:rsidR="005538F5" w:rsidRPr="005538F5" w:rsidRDefault="005538F5" w:rsidP="005538F5">
      <w:pPr>
        <w:shd w:val="clear" w:color="auto" w:fill="FFFFFF"/>
        <w:spacing w:after="0" w:line="240" w:lineRule="auto"/>
        <w:ind w:left="360"/>
        <w:contextualSpacing/>
        <w:rPr>
          <w:rFonts w:ascii="Times New Roman" w:eastAsia="Times New Roman" w:hAnsi="Times New Roman" w:cs="Times New Roman"/>
          <w:color w:val="333333"/>
          <w:sz w:val="24"/>
          <w:szCs w:val="24"/>
          <w:lang w:eastAsia="ru-RU"/>
        </w:rPr>
      </w:pPr>
      <w:r w:rsidRPr="005538F5">
        <w:rPr>
          <w:rFonts w:ascii="Times New Roman" w:eastAsia="Calibri" w:hAnsi="Times New Roman" w:cs="Times New Roman"/>
          <w:noProof/>
          <w:sz w:val="24"/>
          <w:szCs w:val="24"/>
          <w:lang w:eastAsia="ru-RU"/>
        </w:rPr>
        <w:drawing>
          <wp:anchor distT="0" distB="0" distL="114300" distR="114300" simplePos="0" relativeHeight="251692032" behindDoc="1" locked="0" layoutInCell="1" allowOverlap="1" wp14:anchorId="25B68A8D" wp14:editId="66EE011D">
            <wp:simplePos x="0" y="0"/>
            <wp:positionH relativeFrom="column">
              <wp:posOffset>224790</wp:posOffset>
            </wp:positionH>
            <wp:positionV relativeFrom="paragraph">
              <wp:posOffset>3810</wp:posOffset>
            </wp:positionV>
            <wp:extent cx="1285875" cy="1905000"/>
            <wp:effectExtent l="0" t="0" r="9525" b="0"/>
            <wp:wrapTight wrapText="bothSides">
              <wp:wrapPolygon edited="0">
                <wp:start x="0" y="0"/>
                <wp:lineTo x="0" y="21384"/>
                <wp:lineTo x="21440" y="21384"/>
                <wp:lineTo x="21440" y="0"/>
                <wp:lineTo x="0" y="0"/>
              </wp:wrapPolygon>
            </wp:wrapTight>
            <wp:docPr id="36" name="Рисунок 36" descr="https://1.bp.blogspot.com/-jYX9qmtjRsg/WH9BBPwEdMI/AAAAAAAAAUo/cCv8qj-KX6IG1R3dgqBVg8YUBqtFOw8CACEw/s200/morze_1.jpg">
              <a:hlinkClick xmlns:a="http://schemas.openxmlformats.org/drawingml/2006/main" r:id="rId1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1.bp.blogspot.com/-jYX9qmtjRsg/WH9BBPwEdMI/AAAAAAAAAUo/cCv8qj-KX6IG1R3dgqBVg8YUBqtFOw8CACEw/s200/morze_1.jpg">
                      <a:hlinkClick r:id="rId13"/>
                    </pic:cNvPr>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285875" cy="19050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5538F5">
        <w:rPr>
          <w:rFonts w:ascii="Times New Roman" w:eastAsia="Times New Roman" w:hAnsi="Times New Roman" w:cs="Times New Roman"/>
          <w:color w:val="333333"/>
          <w:sz w:val="24"/>
          <w:szCs w:val="24"/>
          <w:lang w:eastAsia="ru-RU"/>
        </w:rPr>
        <w:t xml:space="preserve">Рисунок 1.5 – </w:t>
      </w:r>
      <w:proofErr w:type="spellStart"/>
      <w:r w:rsidRPr="005538F5">
        <w:rPr>
          <w:rFonts w:ascii="Times New Roman" w:eastAsia="Times New Roman" w:hAnsi="Times New Roman" w:cs="Times New Roman"/>
          <w:color w:val="333333"/>
          <w:sz w:val="24"/>
          <w:szCs w:val="24"/>
          <w:lang w:eastAsia="ru-RU"/>
        </w:rPr>
        <w:t>Сэмюэл</w:t>
      </w:r>
      <w:proofErr w:type="spellEnd"/>
      <w:r w:rsidRPr="005538F5">
        <w:rPr>
          <w:rFonts w:ascii="Times New Roman" w:eastAsia="Times New Roman" w:hAnsi="Times New Roman" w:cs="Times New Roman"/>
          <w:color w:val="333333"/>
          <w:sz w:val="24"/>
          <w:szCs w:val="24"/>
          <w:lang w:eastAsia="ru-RU"/>
        </w:rPr>
        <w:t xml:space="preserve"> Финли Бриз Морзе (27 апреля 1791- 2 апреля 1872) -американский изобретатель и художник (Рисунок 1.5). Наиболее известные изобретения </w:t>
      </w:r>
      <w:proofErr w:type="gramStart"/>
      <w:r w:rsidRPr="005538F5">
        <w:rPr>
          <w:rFonts w:ascii="Times New Roman" w:eastAsia="Times New Roman" w:hAnsi="Times New Roman" w:cs="Times New Roman"/>
          <w:color w:val="333333"/>
          <w:sz w:val="24"/>
          <w:szCs w:val="24"/>
          <w:lang w:eastAsia="ru-RU"/>
        </w:rPr>
        <w:t>-э</w:t>
      </w:r>
      <w:proofErr w:type="gramEnd"/>
      <w:r w:rsidRPr="005538F5">
        <w:rPr>
          <w:rFonts w:ascii="Times New Roman" w:eastAsia="Times New Roman" w:hAnsi="Times New Roman" w:cs="Times New Roman"/>
          <w:color w:val="333333"/>
          <w:sz w:val="24"/>
          <w:szCs w:val="24"/>
          <w:lang w:eastAsia="ru-RU"/>
        </w:rPr>
        <w:t>лектромагнитный пишущий телеграф («аппарат Морзе», 1836) и код (азбука) Морзе. В 1837 году он совместно с </w:t>
      </w:r>
      <w:proofErr w:type="spellStart"/>
      <w:r w:rsidRPr="005538F5">
        <w:rPr>
          <w:rFonts w:ascii="Times New Roman" w:eastAsia="Times New Roman" w:hAnsi="Times New Roman" w:cs="Times New Roman"/>
          <w:color w:val="333333"/>
          <w:sz w:val="24"/>
          <w:szCs w:val="24"/>
          <w:lang w:eastAsia="ru-RU"/>
        </w:rPr>
        <w:t>А.Вейлом</w:t>
      </w:r>
      <w:proofErr w:type="spellEnd"/>
      <w:r w:rsidRPr="005538F5">
        <w:rPr>
          <w:rFonts w:ascii="Times New Roman" w:eastAsia="Times New Roman" w:hAnsi="Times New Roman" w:cs="Times New Roman"/>
          <w:color w:val="333333"/>
          <w:sz w:val="24"/>
          <w:szCs w:val="24"/>
          <w:lang w:eastAsia="ru-RU"/>
        </w:rPr>
        <w:t> разработал систему передачи букв точками и тире, ставшей известной во всём мире как код Морзе.</w:t>
      </w:r>
    </w:p>
    <w:p w:rsidR="005538F5" w:rsidRPr="005538F5" w:rsidRDefault="005538F5" w:rsidP="005538F5">
      <w:pPr>
        <w:shd w:val="clear" w:color="auto" w:fill="FFFFFF"/>
        <w:spacing w:after="0" w:line="315" w:lineRule="atLeast"/>
        <w:ind w:left="360" w:firstLine="348"/>
        <w:contextualSpacing/>
        <w:jc w:val="both"/>
        <w:rPr>
          <w:rFonts w:ascii="Times New Roman" w:eastAsia="Times New Roman" w:hAnsi="Times New Roman" w:cs="Times New Roman"/>
          <w:color w:val="333333"/>
          <w:sz w:val="24"/>
          <w:szCs w:val="24"/>
          <w:lang w:eastAsia="ru-RU"/>
        </w:rPr>
      </w:pPr>
      <w:r w:rsidRPr="005538F5">
        <w:rPr>
          <w:rFonts w:ascii="Times New Roman" w:eastAsia="Times New Roman" w:hAnsi="Times New Roman" w:cs="Times New Roman"/>
          <w:color w:val="333333"/>
          <w:sz w:val="24"/>
          <w:szCs w:val="24"/>
          <w:lang w:eastAsia="ru-RU"/>
        </w:rPr>
        <w:t>Первый проект фототелеграфа электрохимического типа, так называемый "</w:t>
      </w:r>
      <w:proofErr w:type="spellStart"/>
      <w:r w:rsidRPr="005538F5">
        <w:rPr>
          <w:rFonts w:ascii="Times New Roman" w:eastAsia="Times New Roman" w:hAnsi="Times New Roman" w:cs="Times New Roman"/>
          <w:color w:val="333333"/>
          <w:sz w:val="24"/>
          <w:szCs w:val="24"/>
          <w:lang w:eastAsia="ru-RU"/>
        </w:rPr>
        <w:t>Копиртелеграф</w:t>
      </w:r>
      <w:proofErr w:type="spellEnd"/>
      <w:r w:rsidRPr="005538F5">
        <w:rPr>
          <w:rFonts w:ascii="Times New Roman" w:eastAsia="Times New Roman" w:hAnsi="Times New Roman" w:cs="Times New Roman"/>
          <w:color w:val="333333"/>
          <w:sz w:val="24"/>
          <w:szCs w:val="24"/>
          <w:lang w:eastAsia="ru-RU"/>
        </w:rPr>
        <w:t xml:space="preserve">", относится к 1843г. Александр </w:t>
      </w:r>
      <w:proofErr w:type="spellStart"/>
      <w:r w:rsidRPr="005538F5">
        <w:rPr>
          <w:rFonts w:ascii="Times New Roman" w:eastAsia="Times New Roman" w:hAnsi="Times New Roman" w:cs="Times New Roman"/>
          <w:color w:val="333333"/>
          <w:sz w:val="24"/>
          <w:szCs w:val="24"/>
          <w:lang w:eastAsia="ru-RU"/>
        </w:rPr>
        <w:t>Бэн</w:t>
      </w:r>
      <w:proofErr w:type="spellEnd"/>
      <w:r w:rsidRPr="005538F5">
        <w:rPr>
          <w:rFonts w:ascii="Times New Roman" w:eastAsia="Times New Roman" w:hAnsi="Times New Roman" w:cs="Times New Roman"/>
          <w:color w:val="333333"/>
          <w:sz w:val="24"/>
          <w:szCs w:val="24"/>
          <w:lang w:eastAsia="ru-RU"/>
        </w:rPr>
        <w:t xml:space="preserve"> (Шотландия) предложил производить разложение изображения на элементы путем построчной его развертки и последовательно передавать сигналы от каждого элемента вдоль строк и от строки к строке. </w:t>
      </w:r>
      <w:proofErr w:type="spellStart"/>
      <w:r w:rsidRPr="005538F5">
        <w:rPr>
          <w:rFonts w:ascii="Times New Roman" w:eastAsia="Times New Roman" w:hAnsi="Times New Roman" w:cs="Times New Roman"/>
          <w:color w:val="333333"/>
          <w:sz w:val="24"/>
          <w:szCs w:val="24"/>
          <w:lang w:eastAsia="ru-RU"/>
        </w:rPr>
        <w:t>Бэн</w:t>
      </w:r>
      <w:proofErr w:type="spellEnd"/>
      <w:r w:rsidRPr="005538F5">
        <w:rPr>
          <w:rFonts w:ascii="Times New Roman" w:eastAsia="Times New Roman" w:hAnsi="Times New Roman" w:cs="Times New Roman"/>
          <w:color w:val="333333"/>
          <w:sz w:val="24"/>
          <w:szCs w:val="24"/>
          <w:lang w:eastAsia="ru-RU"/>
        </w:rPr>
        <w:t xml:space="preserve"> также высказал идею синхронизировать развертку в передатчике и в приемнике.</w:t>
      </w:r>
    </w:p>
    <w:p w:rsidR="005538F5" w:rsidRPr="005538F5" w:rsidRDefault="005538F5" w:rsidP="005538F5">
      <w:pPr>
        <w:shd w:val="clear" w:color="auto" w:fill="FFFFFF"/>
        <w:spacing w:after="0" w:line="240" w:lineRule="auto"/>
        <w:ind w:left="360"/>
        <w:contextualSpacing/>
        <w:rPr>
          <w:rFonts w:ascii="Times New Roman" w:eastAsia="Times New Roman" w:hAnsi="Times New Roman" w:cs="Times New Roman"/>
          <w:color w:val="333333"/>
          <w:sz w:val="24"/>
          <w:szCs w:val="24"/>
          <w:lang w:eastAsia="ru-RU"/>
        </w:rPr>
      </w:pPr>
      <w:r w:rsidRPr="005538F5">
        <w:rPr>
          <w:rFonts w:ascii="Times New Roman" w:eastAsia="Calibri" w:hAnsi="Times New Roman" w:cs="Times New Roman"/>
          <w:noProof/>
          <w:sz w:val="24"/>
          <w:szCs w:val="24"/>
          <w:lang w:eastAsia="ru-RU"/>
        </w:rPr>
        <w:drawing>
          <wp:anchor distT="0" distB="0" distL="114300" distR="114300" simplePos="0" relativeHeight="251693056" behindDoc="1" locked="0" layoutInCell="1" allowOverlap="1" wp14:anchorId="53AD90B9" wp14:editId="4495E538">
            <wp:simplePos x="0" y="0"/>
            <wp:positionH relativeFrom="column">
              <wp:posOffset>224790</wp:posOffset>
            </wp:positionH>
            <wp:positionV relativeFrom="paragraph">
              <wp:posOffset>4445</wp:posOffset>
            </wp:positionV>
            <wp:extent cx="1524000" cy="1905000"/>
            <wp:effectExtent l="0" t="0" r="0" b="0"/>
            <wp:wrapTight wrapText="bothSides">
              <wp:wrapPolygon edited="0">
                <wp:start x="0" y="0"/>
                <wp:lineTo x="0" y="21384"/>
                <wp:lineTo x="21330" y="21384"/>
                <wp:lineTo x="21330" y="0"/>
                <wp:lineTo x="0" y="0"/>
              </wp:wrapPolygon>
            </wp:wrapTight>
            <wp:docPr id="37" name="Рисунок 37" descr="https://2.bp.blogspot.com/-VpIxGTSwKpk/WH9A2YRegzI/AAAAAAAAAUg/uDatFF5IIRMiRSF8ZoFe4eD1InDT0XcugCEw/s200/46_Maxwell_James_Clerk.jpg">
              <a:hlinkClick xmlns:a="http://schemas.openxmlformats.org/drawingml/2006/main" r:id="rId1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2.bp.blogspot.com/-VpIxGTSwKpk/WH9A2YRegzI/AAAAAAAAAUg/uDatFF5IIRMiRSF8ZoFe4eD1InDT0XcugCEw/s200/46_Maxwell_James_Clerk.jpg">
                      <a:hlinkClick r:id="rId15"/>
                    </pic:cNvPr>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524000" cy="19050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5538F5">
        <w:rPr>
          <w:rFonts w:ascii="Times New Roman" w:eastAsia="Times New Roman" w:hAnsi="Times New Roman" w:cs="Times New Roman"/>
          <w:color w:val="333333"/>
          <w:sz w:val="24"/>
          <w:szCs w:val="24"/>
          <w:lang w:eastAsia="ru-RU"/>
        </w:rPr>
        <w:t xml:space="preserve">Рисунок 1.6 – Английский ученый </w:t>
      </w:r>
      <w:r w:rsidRPr="005538F5">
        <w:rPr>
          <w:rFonts w:ascii="Times New Roman" w:eastAsia="Times New Roman" w:hAnsi="Times New Roman" w:cs="Times New Roman"/>
          <w:b/>
          <w:color w:val="333333"/>
          <w:sz w:val="24"/>
          <w:szCs w:val="24"/>
          <w:lang w:eastAsia="ru-RU"/>
        </w:rPr>
        <w:t>Джеймс Клерк Максвелл</w:t>
      </w:r>
      <w:r w:rsidRPr="005538F5">
        <w:rPr>
          <w:rFonts w:ascii="Times New Roman" w:eastAsia="Times New Roman" w:hAnsi="Times New Roman" w:cs="Times New Roman"/>
          <w:color w:val="333333"/>
          <w:sz w:val="24"/>
          <w:szCs w:val="24"/>
          <w:lang w:eastAsia="ru-RU"/>
        </w:rPr>
        <w:t xml:space="preserve"> (Рисунок 1.6), в 1864 году опубликовал описание электромагнитного поля уравнениями в дифференциальной форме. Их решениями является целая «обойма» законов, открытых другими учеными экспериментальным путем: закон Гаусса; закон электромагнитной индукции Фарадея; закон Ампера (в котором поучаствовал и сам Максвелл). Таким образом, Максвелл доказал теснейшую связь между электричеством и магнетизмом и разработал единую теорию электромагнитного поля, из которой, между прочим, следовало, что и обычный свет является электромагнитным полем.</w:t>
      </w:r>
    </w:p>
    <w:p w:rsidR="005538F5" w:rsidRPr="005538F5" w:rsidRDefault="005538F5" w:rsidP="005538F5">
      <w:pPr>
        <w:shd w:val="clear" w:color="auto" w:fill="FFFFFF"/>
        <w:spacing w:after="0" w:line="315" w:lineRule="atLeast"/>
        <w:ind w:left="360"/>
        <w:contextualSpacing/>
        <w:jc w:val="both"/>
        <w:rPr>
          <w:rFonts w:ascii="Times New Roman" w:eastAsia="Times New Roman" w:hAnsi="Times New Roman" w:cs="Times New Roman"/>
          <w:color w:val="333333"/>
          <w:sz w:val="24"/>
          <w:szCs w:val="24"/>
          <w:lang w:eastAsia="ru-RU"/>
        </w:rPr>
      </w:pPr>
      <w:r w:rsidRPr="005538F5">
        <w:rPr>
          <w:rFonts w:ascii="Times New Roman" w:eastAsia="Times New Roman" w:hAnsi="Times New Roman" w:cs="Times New Roman"/>
          <w:color w:val="333333"/>
          <w:sz w:val="24"/>
          <w:szCs w:val="24"/>
          <w:lang w:eastAsia="ru-RU"/>
        </w:rPr>
        <w:t>Внутренний фотоэффект был обнаружен американским физиком Уильямом Смитом в 1873 году.  Важной особенностью полупроводников является способность увеличивать электропроводность под действием света. Это явление получило название внутреннего фотоэффекта или фотопроводимости.</w:t>
      </w:r>
    </w:p>
    <w:p w:rsidR="005538F5" w:rsidRPr="005538F5" w:rsidRDefault="005538F5" w:rsidP="005538F5">
      <w:pPr>
        <w:shd w:val="clear" w:color="auto" w:fill="FFFFFF"/>
        <w:spacing w:after="0" w:line="315" w:lineRule="atLeast"/>
        <w:ind w:left="360"/>
        <w:contextualSpacing/>
        <w:jc w:val="both"/>
        <w:rPr>
          <w:rFonts w:ascii="Times New Roman" w:eastAsia="Times New Roman" w:hAnsi="Times New Roman" w:cs="Times New Roman"/>
          <w:color w:val="333333"/>
          <w:sz w:val="24"/>
          <w:szCs w:val="24"/>
          <w:lang w:eastAsia="ru-RU"/>
        </w:rPr>
      </w:pPr>
      <w:r w:rsidRPr="005538F5">
        <w:rPr>
          <w:rFonts w:ascii="Times New Roman" w:eastAsia="Times New Roman" w:hAnsi="Times New Roman" w:cs="Times New Roman"/>
          <w:color w:val="333333"/>
          <w:sz w:val="24"/>
          <w:szCs w:val="24"/>
          <w:lang w:eastAsia="ru-RU"/>
        </w:rPr>
        <w:t>Внутренний фотоэффект заключается в том, что под действием света происходит перераспределение электронов по энергетическим уровням. Носители тока, возникшие в результате освещения, называются неравновесными или избыточными. Увеличение числа свободных носителей заряда приводит к уменьшению сопротивления полупроводника.</w:t>
      </w:r>
    </w:p>
    <w:p w:rsidR="005538F5" w:rsidRPr="005538F5" w:rsidRDefault="005538F5" w:rsidP="005538F5">
      <w:pPr>
        <w:shd w:val="clear" w:color="auto" w:fill="FFFFFF"/>
        <w:spacing w:after="0" w:line="315" w:lineRule="atLeast"/>
        <w:ind w:left="360"/>
        <w:contextualSpacing/>
        <w:jc w:val="both"/>
        <w:rPr>
          <w:rFonts w:ascii="Times New Roman" w:eastAsia="Times New Roman" w:hAnsi="Times New Roman" w:cs="Times New Roman"/>
          <w:color w:val="333333"/>
          <w:sz w:val="24"/>
          <w:szCs w:val="24"/>
          <w:lang w:eastAsia="ru-RU"/>
        </w:rPr>
      </w:pPr>
      <w:r w:rsidRPr="005538F5">
        <w:rPr>
          <w:rFonts w:ascii="Times New Roman" w:eastAsia="Times New Roman" w:hAnsi="Times New Roman" w:cs="Times New Roman"/>
          <w:color w:val="333333"/>
          <w:sz w:val="24"/>
          <w:szCs w:val="24"/>
          <w:lang w:eastAsia="ru-RU"/>
        </w:rPr>
        <w:t xml:space="preserve">Александр </w:t>
      </w:r>
      <w:proofErr w:type="spellStart"/>
      <w:r w:rsidRPr="005538F5">
        <w:rPr>
          <w:rFonts w:ascii="Times New Roman" w:eastAsia="Times New Roman" w:hAnsi="Times New Roman" w:cs="Times New Roman"/>
          <w:color w:val="333333"/>
          <w:sz w:val="24"/>
          <w:szCs w:val="24"/>
          <w:lang w:eastAsia="ru-RU"/>
        </w:rPr>
        <w:t>Грейам</w:t>
      </w:r>
      <w:proofErr w:type="spellEnd"/>
      <w:r w:rsidRPr="005538F5">
        <w:rPr>
          <w:rFonts w:ascii="Times New Roman" w:eastAsia="Times New Roman" w:hAnsi="Times New Roman" w:cs="Times New Roman"/>
          <w:color w:val="333333"/>
          <w:sz w:val="24"/>
          <w:szCs w:val="24"/>
          <w:lang w:eastAsia="ru-RU"/>
        </w:rPr>
        <w:t xml:space="preserve"> Белл (3 марта 1847-2 августа 1922) - учёный, изобретатель и бизнесмен шотландского происхождения. Один из основоположников телефонии, основатель компании </w:t>
      </w:r>
      <w:proofErr w:type="spellStart"/>
      <w:r w:rsidRPr="005538F5">
        <w:rPr>
          <w:rFonts w:ascii="Times New Roman" w:eastAsia="Times New Roman" w:hAnsi="Times New Roman" w:cs="Times New Roman"/>
          <w:color w:val="333333"/>
          <w:sz w:val="24"/>
          <w:szCs w:val="24"/>
          <w:lang w:eastAsia="ru-RU"/>
        </w:rPr>
        <w:t>Bell</w:t>
      </w:r>
      <w:proofErr w:type="spellEnd"/>
      <w:r w:rsidRPr="005538F5">
        <w:rPr>
          <w:rFonts w:ascii="Times New Roman" w:eastAsia="Times New Roman" w:hAnsi="Times New Roman" w:cs="Times New Roman"/>
          <w:color w:val="333333"/>
          <w:sz w:val="24"/>
          <w:szCs w:val="24"/>
          <w:lang w:eastAsia="ru-RU"/>
        </w:rPr>
        <w:t xml:space="preserve"> </w:t>
      </w:r>
      <w:proofErr w:type="spellStart"/>
      <w:r w:rsidRPr="005538F5">
        <w:rPr>
          <w:rFonts w:ascii="Times New Roman" w:eastAsia="Times New Roman" w:hAnsi="Times New Roman" w:cs="Times New Roman"/>
          <w:color w:val="333333"/>
          <w:sz w:val="24"/>
          <w:szCs w:val="24"/>
          <w:lang w:eastAsia="ru-RU"/>
        </w:rPr>
        <w:t>Labs</w:t>
      </w:r>
      <w:proofErr w:type="spellEnd"/>
      <w:r w:rsidRPr="005538F5">
        <w:rPr>
          <w:rFonts w:ascii="Times New Roman" w:eastAsia="Times New Roman" w:hAnsi="Times New Roman" w:cs="Times New Roman"/>
          <w:color w:val="333333"/>
          <w:sz w:val="24"/>
          <w:szCs w:val="24"/>
          <w:lang w:eastAsia="ru-RU"/>
        </w:rPr>
        <w:t> , определившей всё дальнейшее развитие телекоммуникационной отрасли в США. [6]</w:t>
      </w:r>
    </w:p>
    <w:p w:rsidR="005538F5" w:rsidRPr="005538F5" w:rsidRDefault="005538F5" w:rsidP="005538F5">
      <w:pPr>
        <w:shd w:val="clear" w:color="auto" w:fill="FFFFFF"/>
        <w:spacing w:after="0" w:line="315" w:lineRule="atLeast"/>
        <w:ind w:left="360"/>
        <w:contextualSpacing/>
        <w:jc w:val="both"/>
        <w:rPr>
          <w:rFonts w:ascii="Times New Roman" w:eastAsia="Times New Roman" w:hAnsi="Times New Roman" w:cs="Times New Roman"/>
          <w:color w:val="333333"/>
          <w:sz w:val="24"/>
          <w:szCs w:val="24"/>
          <w:lang w:eastAsia="ru-RU"/>
        </w:rPr>
      </w:pPr>
      <w:r w:rsidRPr="005538F5">
        <w:rPr>
          <w:rFonts w:ascii="Times New Roman" w:eastAsia="Times New Roman" w:hAnsi="Times New Roman" w:cs="Times New Roman"/>
          <w:color w:val="333333"/>
          <w:sz w:val="24"/>
          <w:szCs w:val="24"/>
          <w:lang w:eastAsia="ru-RU"/>
        </w:rPr>
        <w:t> В 1876 году он получил патент, описывающий «метод и аппарат для передачи речи и других звуков по телеграфу с помощью электрических волн». Фактически речь шла о телефоне. Кроме того, Белл вёл работы по использованию в телекоммуникации светового луча - направление, впоследствии приведшее к созданию волоконно-оптических технологий.</w:t>
      </w:r>
    </w:p>
    <w:p w:rsidR="005538F5" w:rsidRPr="005538F5" w:rsidRDefault="005538F5" w:rsidP="005538F5">
      <w:pPr>
        <w:shd w:val="clear" w:color="auto" w:fill="FFFFFF"/>
        <w:spacing w:after="0" w:line="315" w:lineRule="atLeast"/>
        <w:ind w:left="360"/>
        <w:contextualSpacing/>
        <w:jc w:val="both"/>
        <w:rPr>
          <w:rFonts w:ascii="Times New Roman" w:eastAsia="Times New Roman" w:hAnsi="Times New Roman" w:cs="Times New Roman"/>
          <w:color w:val="333333"/>
          <w:sz w:val="24"/>
          <w:szCs w:val="24"/>
          <w:lang w:eastAsia="ru-RU"/>
        </w:rPr>
      </w:pPr>
    </w:p>
    <w:p w:rsidR="005538F5" w:rsidRPr="005538F5" w:rsidRDefault="005538F5" w:rsidP="005538F5">
      <w:pPr>
        <w:shd w:val="clear" w:color="auto" w:fill="FFFFFF"/>
        <w:spacing w:after="0" w:line="240" w:lineRule="auto"/>
        <w:ind w:left="360"/>
        <w:contextualSpacing/>
        <w:rPr>
          <w:rFonts w:ascii="Times New Roman" w:eastAsia="Times New Roman" w:hAnsi="Times New Roman" w:cs="Times New Roman"/>
          <w:color w:val="333333"/>
          <w:sz w:val="24"/>
          <w:szCs w:val="24"/>
          <w:lang w:eastAsia="ru-RU"/>
        </w:rPr>
      </w:pPr>
      <w:r w:rsidRPr="005538F5">
        <w:rPr>
          <w:rFonts w:ascii="Times New Roman" w:eastAsia="Times New Roman" w:hAnsi="Times New Roman" w:cs="Times New Roman"/>
          <w:color w:val="333333"/>
          <w:sz w:val="24"/>
          <w:szCs w:val="24"/>
          <w:lang w:eastAsia="ru-RU"/>
        </w:rPr>
        <w:t xml:space="preserve">Рисунок 1.7 – </w:t>
      </w:r>
      <w:r w:rsidRPr="005538F5">
        <w:rPr>
          <w:rFonts w:ascii="Times New Roman" w:eastAsia="Calibri" w:hAnsi="Times New Roman" w:cs="Times New Roman"/>
          <w:noProof/>
          <w:sz w:val="24"/>
          <w:szCs w:val="24"/>
          <w:lang w:eastAsia="ru-RU"/>
        </w:rPr>
        <w:drawing>
          <wp:anchor distT="0" distB="0" distL="114300" distR="114300" simplePos="0" relativeHeight="251704320" behindDoc="1" locked="0" layoutInCell="1" allowOverlap="1" wp14:anchorId="45877148" wp14:editId="7811AC1F">
            <wp:simplePos x="0" y="0"/>
            <wp:positionH relativeFrom="column">
              <wp:posOffset>377190</wp:posOffset>
            </wp:positionH>
            <wp:positionV relativeFrom="paragraph">
              <wp:posOffset>-567690</wp:posOffset>
            </wp:positionV>
            <wp:extent cx="1905000" cy="1885950"/>
            <wp:effectExtent l="0" t="0" r="0" b="0"/>
            <wp:wrapTight wrapText="bothSides">
              <wp:wrapPolygon edited="0">
                <wp:start x="0" y="0"/>
                <wp:lineTo x="0" y="21382"/>
                <wp:lineTo x="21384" y="21382"/>
                <wp:lineTo x="21384" y="0"/>
                <wp:lineTo x="0" y="0"/>
              </wp:wrapPolygon>
            </wp:wrapTight>
            <wp:docPr id="38" name="Рисунок 38" descr="https://2.bp.blogspot.com/-Dxux7f7BU2Y/WH9A6gRV-hI/AAAAAAAAAUo/Lb0O31Hl5DwQ3ZZT4Q0_7zfAEqBFvQoGwCEw/s200/berliner_41.jpg">
              <a:hlinkClick xmlns:a="http://schemas.openxmlformats.org/drawingml/2006/main" r:id="rId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2.bp.blogspot.com/-Dxux7f7BU2Y/WH9A6gRV-hI/AAAAAAAAAUo/Lb0O31Hl5DwQ3ZZT4Q0_7zfAEqBFvQoGwCEw/s200/berliner_41.jpg">
                      <a:hlinkClick r:id="rId17"/>
                    </pic:cNvPr>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905000" cy="18859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5538F5">
        <w:rPr>
          <w:rFonts w:ascii="Times New Roman" w:eastAsia="Times New Roman" w:hAnsi="Times New Roman" w:cs="Times New Roman"/>
          <w:color w:val="333333"/>
          <w:sz w:val="24"/>
          <w:szCs w:val="24"/>
          <w:lang w:eastAsia="ru-RU"/>
        </w:rPr>
        <w:t xml:space="preserve">Эмиль </w:t>
      </w:r>
      <w:proofErr w:type="spellStart"/>
      <w:r w:rsidRPr="005538F5">
        <w:rPr>
          <w:rFonts w:ascii="Times New Roman" w:eastAsia="Times New Roman" w:hAnsi="Times New Roman" w:cs="Times New Roman"/>
          <w:color w:val="333333"/>
          <w:sz w:val="24"/>
          <w:szCs w:val="24"/>
          <w:lang w:eastAsia="ru-RU"/>
        </w:rPr>
        <w:t>Берлинер</w:t>
      </w:r>
      <w:proofErr w:type="spellEnd"/>
      <w:r w:rsidRPr="005538F5">
        <w:rPr>
          <w:rFonts w:ascii="Times New Roman" w:eastAsia="Times New Roman" w:hAnsi="Times New Roman" w:cs="Times New Roman"/>
          <w:color w:val="333333"/>
          <w:sz w:val="24"/>
          <w:szCs w:val="24"/>
          <w:lang w:eastAsia="ru-RU"/>
        </w:rPr>
        <w:t> (20 мая 1851 - 3 августа 1929) -американский изобретатель. В 1870 году переехал в США. Увлёкся экспериментами с электричеством в области телефонии. В 1877 году получил патент на угольный микрофон и на применение в телефонии принципа неплотных контактов и индукционной катушки. В 1887 году </w:t>
      </w:r>
      <w:proofErr w:type="spellStart"/>
      <w:r w:rsidRPr="005538F5">
        <w:rPr>
          <w:rFonts w:ascii="Times New Roman" w:eastAsia="Times New Roman" w:hAnsi="Times New Roman" w:cs="Times New Roman"/>
          <w:color w:val="333333"/>
          <w:sz w:val="24"/>
          <w:szCs w:val="24"/>
          <w:lang w:eastAsia="ru-RU"/>
        </w:rPr>
        <w:t>Берлинер</w:t>
      </w:r>
      <w:proofErr w:type="spellEnd"/>
      <w:r w:rsidRPr="005538F5">
        <w:rPr>
          <w:rFonts w:ascii="Times New Roman" w:eastAsia="Times New Roman" w:hAnsi="Times New Roman" w:cs="Times New Roman"/>
          <w:color w:val="333333"/>
          <w:sz w:val="24"/>
          <w:szCs w:val="24"/>
          <w:lang w:eastAsia="ru-RU"/>
        </w:rPr>
        <w:t xml:space="preserve"> запатентовал новое устройство - граммофон. В 1895 году основал </w:t>
      </w:r>
      <w:proofErr w:type="spellStart"/>
      <w:r w:rsidRPr="005538F5">
        <w:rPr>
          <w:rFonts w:ascii="Times New Roman" w:eastAsia="Times New Roman" w:hAnsi="Times New Roman" w:cs="Times New Roman"/>
          <w:color w:val="333333"/>
          <w:sz w:val="24"/>
          <w:szCs w:val="24"/>
          <w:lang w:eastAsia="ru-RU"/>
        </w:rPr>
        <w:t>Berliner</w:t>
      </w:r>
      <w:proofErr w:type="spellEnd"/>
      <w:r w:rsidRPr="005538F5">
        <w:rPr>
          <w:rFonts w:ascii="Times New Roman" w:eastAsia="Times New Roman" w:hAnsi="Times New Roman" w:cs="Times New Roman"/>
          <w:color w:val="333333"/>
          <w:sz w:val="24"/>
          <w:szCs w:val="24"/>
          <w:lang w:eastAsia="ru-RU"/>
        </w:rPr>
        <w:t xml:space="preserve"> </w:t>
      </w:r>
      <w:proofErr w:type="spellStart"/>
      <w:r w:rsidRPr="005538F5">
        <w:rPr>
          <w:rFonts w:ascii="Times New Roman" w:eastAsia="Times New Roman" w:hAnsi="Times New Roman" w:cs="Times New Roman"/>
          <w:color w:val="333333"/>
          <w:sz w:val="24"/>
          <w:szCs w:val="24"/>
          <w:lang w:eastAsia="ru-RU"/>
        </w:rPr>
        <w:t>Gramophone</w:t>
      </w:r>
      <w:proofErr w:type="spellEnd"/>
      <w:r w:rsidRPr="005538F5">
        <w:rPr>
          <w:rFonts w:ascii="Times New Roman" w:eastAsia="Times New Roman" w:hAnsi="Times New Roman" w:cs="Times New Roman"/>
          <w:color w:val="333333"/>
          <w:sz w:val="24"/>
          <w:szCs w:val="24"/>
          <w:lang w:eastAsia="ru-RU"/>
        </w:rPr>
        <w:t> -первую компанию, занимавшуюся продажей граммофонных записей.</w:t>
      </w:r>
    </w:p>
    <w:p w:rsidR="005538F5" w:rsidRPr="005538F5" w:rsidRDefault="005538F5" w:rsidP="005538F5">
      <w:pPr>
        <w:shd w:val="clear" w:color="auto" w:fill="FFFFFF"/>
        <w:spacing w:after="0" w:line="315" w:lineRule="atLeast"/>
        <w:ind w:left="360"/>
        <w:contextualSpacing/>
        <w:jc w:val="both"/>
        <w:rPr>
          <w:rFonts w:ascii="Times New Roman" w:eastAsia="Times New Roman" w:hAnsi="Times New Roman" w:cs="Times New Roman"/>
          <w:color w:val="333333"/>
          <w:sz w:val="24"/>
          <w:szCs w:val="24"/>
          <w:lang w:eastAsia="ru-RU"/>
        </w:rPr>
      </w:pPr>
      <w:r w:rsidRPr="005538F5">
        <w:rPr>
          <w:rFonts w:ascii="Times New Roman" w:eastAsia="Times New Roman" w:hAnsi="Times New Roman" w:cs="Times New Roman"/>
          <w:color w:val="333333"/>
          <w:sz w:val="24"/>
          <w:szCs w:val="24"/>
          <w:lang w:eastAsia="ru-RU"/>
        </w:rPr>
        <w:t xml:space="preserve">Братья Пьер и Жак Кюри продемонстрировали эффект возникновения электричества при механических воздействиях на крошечные кристаллы кварца, турмалина, топаза и др. Открытие вызвало настоящий фурор в научном мире и получило название "пьезоэлектричество". Первое практическое применение </w:t>
      </w:r>
      <w:proofErr w:type="spellStart"/>
      <w:r w:rsidRPr="005538F5">
        <w:rPr>
          <w:rFonts w:ascii="Times New Roman" w:eastAsia="Times New Roman" w:hAnsi="Times New Roman" w:cs="Times New Roman"/>
          <w:color w:val="333333"/>
          <w:sz w:val="24"/>
          <w:szCs w:val="24"/>
          <w:lang w:eastAsia="ru-RU"/>
        </w:rPr>
        <w:t>пьезоэффекта</w:t>
      </w:r>
      <w:proofErr w:type="spellEnd"/>
      <w:r w:rsidRPr="005538F5">
        <w:rPr>
          <w:rFonts w:ascii="Times New Roman" w:eastAsia="Times New Roman" w:hAnsi="Times New Roman" w:cs="Times New Roman"/>
          <w:color w:val="333333"/>
          <w:sz w:val="24"/>
          <w:szCs w:val="24"/>
          <w:lang w:eastAsia="ru-RU"/>
        </w:rPr>
        <w:t xml:space="preserve"> было осуществлено только в 1917 французскими учеными при работах над созданием датчика глубины для подводных лодок (гидролокатора). В настоящее время </w:t>
      </w:r>
      <w:proofErr w:type="spellStart"/>
      <w:r w:rsidRPr="005538F5">
        <w:rPr>
          <w:rFonts w:ascii="Times New Roman" w:eastAsia="Times New Roman" w:hAnsi="Times New Roman" w:cs="Times New Roman"/>
          <w:color w:val="333333"/>
          <w:sz w:val="24"/>
          <w:szCs w:val="24"/>
          <w:lang w:eastAsia="ru-RU"/>
        </w:rPr>
        <w:t>пьезоэффект</w:t>
      </w:r>
      <w:proofErr w:type="spellEnd"/>
      <w:r w:rsidRPr="005538F5">
        <w:rPr>
          <w:rFonts w:ascii="Times New Roman" w:eastAsia="Times New Roman" w:hAnsi="Times New Roman" w:cs="Times New Roman"/>
          <w:color w:val="333333"/>
          <w:sz w:val="24"/>
          <w:szCs w:val="24"/>
          <w:lang w:eastAsia="ru-RU"/>
        </w:rPr>
        <w:t xml:space="preserve"> широко используется во многих областях электроники, электротехники, метрологии и </w:t>
      </w:r>
      <w:proofErr w:type="spellStart"/>
      <w:r w:rsidRPr="005538F5">
        <w:rPr>
          <w:rFonts w:ascii="Times New Roman" w:eastAsia="Times New Roman" w:hAnsi="Times New Roman" w:cs="Times New Roman"/>
          <w:color w:val="333333"/>
          <w:sz w:val="24"/>
          <w:szCs w:val="24"/>
          <w:lang w:eastAsia="ru-RU"/>
        </w:rPr>
        <w:t>т</w:t>
      </w:r>
      <w:proofErr w:type="gramStart"/>
      <w:r w:rsidRPr="005538F5">
        <w:rPr>
          <w:rFonts w:ascii="Times New Roman" w:eastAsia="Times New Roman" w:hAnsi="Times New Roman" w:cs="Times New Roman"/>
          <w:color w:val="333333"/>
          <w:sz w:val="24"/>
          <w:szCs w:val="24"/>
          <w:lang w:eastAsia="ru-RU"/>
        </w:rPr>
        <w:t>.д</w:t>
      </w:r>
      <w:proofErr w:type="spellEnd"/>
      <w:proofErr w:type="gramEnd"/>
      <w:r w:rsidRPr="005538F5">
        <w:rPr>
          <w:rFonts w:ascii="Times New Roman" w:eastAsia="Times New Roman" w:hAnsi="Times New Roman" w:cs="Times New Roman"/>
          <w:color w:val="333333"/>
          <w:sz w:val="24"/>
          <w:szCs w:val="24"/>
          <w:lang w:eastAsia="ru-RU"/>
        </w:rPr>
        <w:t>[</w:t>
      </w:r>
      <w:proofErr w:type="spellStart"/>
      <w:r w:rsidRPr="005538F5">
        <w:rPr>
          <w:rFonts w:ascii="Times New Roman" w:eastAsia="Times New Roman" w:hAnsi="Times New Roman" w:cs="Times New Roman"/>
          <w:color w:val="333333"/>
          <w:sz w:val="24"/>
          <w:szCs w:val="24"/>
          <w:lang w:eastAsia="ru-RU"/>
        </w:rPr>
        <w:t>segey</w:t>
      </w:r>
      <w:proofErr w:type="spellEnd"/>
      <w:r w:rsidRPr="005538F5">
        <w:rPr>
          <w:rFonts w:ascii="Times New Roman" w:eastAsia="Times New Roman" w:hAnsi="Times New Roman" w:cs="Times New Roman"/>
          <w:color w:val="333333"/>
          <w:sz w:val="24"/>
          <w:szCs w:val="24"/>
          <w:lang w:eastAsia="ru-RU"/>
        </w:rPr>
        <w:t xml:space="preserve"> </w:t>
      </w:r>
      <w:proofErr w:type="spellStart"/>
      <w:r w:rsidRPr="005538F5">
        <w:rPr>
          <w:rFonts w:ascii="Times New Roman" w:eastAsia="Times New Roman" w:hAnsi="Times New Roman" w:cs="Times New Roman"/>
          <w:color w:val="333333"/>
          <w:sz w:val="24"/>
          <w:szCs w:val="24"/>
          <w:lang w:eastAsia="ru-RU"/>
        </w:rPr>
        <w:t>turin</w:t>
      </w:r>
      <w:proofErr w:type="spellEnd"/>
      <w:r w:rsidRPr="005538F5">
        <w:rPr>
          <w:rFonts w:ascii="Times New Roman" w:eastAsia="Times New Roman" w:hAnsi="Times New Roman" w:cs="Times New Roman"/>
          <w:color w:val="333333"/>
          <w:sz w:val="24"/>
          <w:szCs w:val="24"/>
          <w:lang w:eastAsia="ru-RU"/>
        </w:rPr>
        <w:t>].</w:t>
      </w:r>
    </w:p>
    <w:p w:rsidR="005538F5" w:rsidRPr="005538F5" w:rsidRDefault="005538F5" w:rsidP="005538F5">
      <w:pPr>
        <w:shd w:val="clear" w:color="auto" w:fill="FFFFFF"/>
        <w:spacing w:after="0" w:line="315" w:lineRule="atLeast"/>
        <w:ind w:left="360"/>
        <w:contextualSpacing/>
        <w:jc w:val="both"/>
        <w:rPr>
          <w:rFonts w:ascii="Times New Roman" w:eastAsia="Times New Roman" w:hAnsi="Times New Roman" w:cs="Times New Roman"/>
          <w:color w:val="333333"/>
          <w:sz w:val="24"/>
          <w:szCs w:val="24"/>
          <w:lang w:eastAsia="ru-RU"/>
        </w:rPr>
      </w:pPr>
      <w:proofErr w:type="spellStart"/>
      <w:r w:rsidRPr="005538F5">
        <w:rPr>
          <w:rFonts w:ascii="Times New Roman" w:eastAsia="Times New Roman" w:hAnsi="Times New Roman" w:cs="Times New Roman"/>
          <w:b/>
          <w:color w:val="333333"/>
          <w:sz w:val="24"/>
          <w:szCs w:val="24"/>
          <w:lang w:eastAsia="ru-RU"/>
        </w:rPr>
        <w:t>Амос</w:t>
      </w:r>
      <w:proofErr w:type="spellEnd"/>
      <w:r w:rsidRPr="005538F5">
        <w:rPr>
          <w:rFonts w:ascii="Times New Roman" w:eastAsia="Times New Roman" w:hAnsi="Times New Roman" w:cs="Times New Roman"/>
          <w:b/>
          <w:color w:val="333333"/>
          <w:sz w:val="24"/>
          <w:szCs w:val="24"/>
          <w:lang w:eastAsia="ru-RU"/>
        </w:rPr>
        <w:t xml:space="preserve"> </w:t>
      </w:r>
      <w:proofErr w:type="spellStart"/>
      <w:r w:rsidRPr="005538F5">
        <w:rPr>
          <w:rFonts w:ascii="Times New Roman" w:eastAsia="Times New Roman" w:hAnsi="Times New Roman" w:cs="Times New Roman"/>
          <w:b/>
          <w:color w:val="333333"/>
          <w:sz w:val="24"/>
          <w:szCs w:val="24"/>
          <w:lang w:eastAsia="ru-RU"/>
        </w:rPr>
        <w:t>Долбер</w:t>
      </w:r>
      <w:proofErr w:type="spellEnd"/>
      <w:r w:rsidRPr="005538F5">
        <w:rPr>
          <w:rFonts w:ascii="Times New Roman" w:eastAsia="Times New Roman" w:hAnsi="Times New Roman" w:cs="Times New Roman"/>
          <w:color w:val="333333"/>
          <w:sz w:val="24"/>
          <w:szCs w:val="24"/>
          <w:lang w:eastAsia="ru-RU"/>
        </w:rPr>
        <w:t>, профессор физики из Бостона,1880  изобрел электростатический "телефон". 1882 - Создал систему беспроводной низкочастотной электрической связи.</w:t>
      </w:r>
    </w:p>
    <w:p w:rsidR="005538F5" w:rsidRPr="005538F5" w:rsidRDefault="005538F5" w:rsidP="005538F5">
      <w:pPr>
        <w:shd w:val="clear" w:color="auto" w:fill="FFFFFF"/>
        <w:spacing w:after="0" w:line="240" w:lineRule="auto"/>
        <w:ind w:left="360"/>
        <w:contextualSpacing/>
        <w:rPr>
          <w:rFonts w:ascii="Times New Roman" w:eastAsia="Times New Roman" w:hAnsi="Times New Roman" w:cs="Times New Roman"/>
          <w:color w:val="333333"/>
          <w:sz w:val="24"/>
          <w:szCs w:val="24"/>
          <w:lang w:eastAsia="ru-RU"/>
        </w:rPr>
      </w:pPr>
      <w:r w:rsidRPr="005538F5">
        <w:rPr>
          <w:rFonts w:ascii="Times New Roman" w:eastAsia="Calibri" w:hAnsi="Times New Roman" w:cs="Times New Roman"/>
          <w:noProof/>
          <w:sz w:val="24"/>
          <w:szCs w:val="24"/>
          <w:lang w:eastAsia="ru-RU"/>
        </w:rPr>
        <w:drawing>
          <wp:anchor distT="0" distB="0" distL="114300" distR="114300" simplePos="0" relativeHeight="251694080" behindDoc="1" locked="0" layoutInCell="1" allowOverlap="1" wp14:anchorId="590520B7" wp14:editId="34C4E546">
            <wp:simplePos x="0" y="0"/>
            <wp:positionH relativeFrom="column">
              <wp:posOffset>224790</wp:posOffset>
            </wp:positionH>
            <wp:positionV relativeFrom="paragraph">
              <wp:posOffset>4445</wp:posOffset>
            </wp:positionV>
            <wp:extent cx="1638300" cy="1905000"/>
            <wp:effectExtent l="0" t="0" r="0" b="0"/>
            <wp:wrapTight wrapText="bothSides">
              <wp:wrapPolygon edited="0">
                <wp:start x="0" y="0"/>
                <wp:lineTo x="0" y="21384"/>
                <wp:lineTo x="21349" y="21384"/>
                <wp:lineTo x="21349" y="0"/>
                <wp:lineTo x="0" y="0"/>
              </wp:wrapPolygon>
            </wp:wrapTight>
            <wp:docPr id="39" name="Рисунок 39" descr="https://3.bp.blogspot.com/-vMWlfo_20J0/WH9A97FSE-I/AAAAAAAAAUo/yQEypFotx-EwUIsa2NoTfCKUS5Fz8FFSQCEw/s200/Heinrich_Rudolf_Hertz.jpg">
              <a:hlinkClick xmlns:a="http://schemas.openxmlformats.org/drawingml/2006/main" r:id="rId1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s://3.bp.blogspot.com/-vMWlfo_20J0/WH9A97FSE-I/AAAAAAAAAUo/yQEypFotx-EwUIsa2NoTfCKUS5Fz8FFSQCEw/s200/Heinrich_Rudolf_Hertz.jpg">
                      <a:hlinkClick r:id="rId19"/>
                    </pic:cNvPr>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1638300" cy="19050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5538F5">
        <w:rPr>
          <w:rFonts w:ascii="Times New Roman" w:eastAsia="Times New Roman" w:hAnsi="Times New Roman" w:cs="Times New Roman"/>
          <w:color w:val="333333"/>
          <w:sz w:val="24"/>
          <w:szCs w:val="24"/>
          <w:lang w:eastAsia="ru-RU"/>
        </w:rPr>
        <w:t>Рисунок 1.8 – Генрих Герц</w:t>
      </w:r>
    </w:p>
    <w:p w:rsidR="005538F5" w:rsidRPr="005538F5" w:rsidRDefault="005538F5" w:rsidP="005538F5">
      <w:pPr>
        <w:shd w:val="clear" w:color="auto" w:fill="FFFFFF"/>
        <w:spacing w:after="0" w:line="315" w:lineRule="atLeast"/>
        <w:ind w:left="360"/>
        <w:contextualSpacing/>
        <w:jc w:val="both"/>
        <w:rPr>
          <w:rFonts w:ascii="Times New Roman" w:eastAsia="Times New Roman" w:hAnsi="Times New Roman" w:cs="Times New Roman"/>
          <w:color w:val="333333"/>
          <w:sz w:val="24"/>
          <w:szCs w:val="24"/>
          <w:lang w:eastAsia="ru-RU"/>
        </w:rPr>
      </w:pPr>
      <w:r w:rsidRPr="005538F5">
        <w:rPr>
          <w:rFonts w:ascii="Times New Roman" w:eastAsia="Times New Roman" w:hAnsi="Times New Roman" w:cs="Times New Roman"/>
          <w:color w:val="333333"/>
          <w:sz w:val="24"/>
          <w:szCs w:val="24"/>
          <w:lang w:eastAsia="ru-RU"/>
        </w:rPr>
        <w:t xml:space="preserve">Генриху Герцу, ученику Гельмгольца и Кирхгофа, было поручено экспериментально доказать правоту Максвелла. И он начал эксперименты с вибраторами. Вибратор представлял собой проводник небольшой длины, разрезанный пополам, а в промежутке при помощи катушки </w:t>
      </w:r>
      <w:proofErr w:type="spellStart"/>
      <w:r w:rsidRPr="005538F5">
        <w:rPr>
          <w:rFonts w:ascii="Times New Roman" w:eastAsia="Times New Roman" w:hAnsi="Times New Roman" w:cs="Times New Roman"/>
          <w:color w:val="333333"/>
          <w:sz w:val="24"/>
          <w:szCs w:val="24"/>
          <w:lang w:eastAsia="ru-RU"/>
        </w:rPr>
        <w:t>Румкорфа</w:t>
      </w:r>
      <w:proofErr w:type="spellEnd"/>
      <w:r w:rsidRPr="005538F5">
        <w:rPr>
          <w:rFonts w:ascii="Times New Roman" w:eastAsia="Times New Roman" w:hAnsi="Times New Roman" w:cs="Times New Roman"/>
          <w:color w:val="333333"/>
          <w:sz w:val="24"/>
          <w:szCs w:val="24"/>
          <w:lang w:eastAsia="ru-RU"/>
        </w:rPr>
        <w:t xml:space="preserve"> (называемой шоферами бобиной, а электротехниками - повышающим трансформатором) возбуждалась искра. Это был первый в мире радиопередатчик. Такая же система, только без подвода высокого напряжения служила приемником, в котором можно было рассматривать слабые искорки в темноте при увеличении. С помощью этих приборов Герц исследовал свойства электромагнитных волн и установил их тождественность свету: дифракция, преломление, интерференция, поляризация. Эти работы были выполнены в 1889 году.</w:t>
      </w:r>
    </w:p>
    <w:p w:rsidR="005538F5" w:rsidRPr="005538F5" w:rsidRDefault="005538F5" w:rsidP="005538F5">
      <w:pPr>
        <w:shd w:val="clear" w:color="auto" w:fill="FFFFFF"/>
        <w:spacing w:after="0" w:line="315" w:lineRule="atLeast"/>
        <w:ind w:left="360"/>
        <w:contextualSpacing/>
        <w:rPr>
          <w:rFonts w:ascii="Times New Roman" w:eastAsia="Times New Roman" w:hAnsi="Times New Roman" w:cs="Times New Roman"/>
          <w:color w:val="333333"/>
          <w:sz w:val="24"/>
          <w:szCs w:val="24"/>
          <w:lang w:eastAsia="ru-RU"/>
        </w:rPr>
      </w:pPr>
      <w:r w:rsidRPr="005538F5">
        <w:rPr>
          <w:rFonts w:ascii="Times New Roman" w:eastAsia="Calibri" w:hAnsi="Times New Roman" w:cs="Times New Roman"/>
          <w:noProof/>
          <w:sz w:val="24"/>
          <w:szCs w:val="24"/>
          <w:lang w:eastAsia="ru-RU"/>
        </w:rPr>
        <w:drawing>
          <wp:anchor distT="0" distB="0" distL="114300" distR="114300" simplePos="0" relativeHeight="251703296" behindDoc="1" locked="0" layoutInCell="1" allowOverlap="1" wp14:anchorId="009C6B47" wp14:editId="0BCC22CA">
            <wp:simplePos x="0" y="0"/>
            <wp:positionH relativeFrom="column">
              <wp:posOffset>224790</wp:posOffset>
            </wp:positionH>
            <wp:positionV relativeFrom="paragraph">
              <wp:posOffset>3810</wp:posOffset>
            </wp:positionV>
            <wp:extent cx="1409700" cy="1905000"/>
            <wp:effectExtent l="0" t="0" r="0" b="0"/>
            <wp:wrapTight wrapText="bothSides">
              <wp:wrapPolygon edited="0">
                <wp:start x="0" y="0"/>
                <wp:lineTo x="0" y="21384"/>
                <wp:lineTo x="21308" y="21384"/>
                <wp:lineTo x="21308" y="0"/>
                <wp:lineTo x="0" y="0"/>
              </wp:wrapPolygon>
            </wp:wrapTight>
            <wp:docPr id="40" name="Рисунок 40" descr="https://4.bp.blogspot.com/-K8DhEPIGmhw/WH9BEKuMA3I/AAAAAAAAAUo/81n0NqOJaJcNYYE-KAifCEwPhZcmfvzLACEw/s200/Oliver_Joseph_Lodge3.jpg">
              <a:hlinkClick xmlns:a="http://schemas.openxmlformats.org/drawingml/2006/main" r:id="rId2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s://4.bp.blogspot.com/-K8DhEPIGmhw/WH9BEKuMA3I/AAAAAAAAAUo/81n0NqOJaJcNYYE-KAifCEwPhZcmfvzLACEw/s200/Oliver_Joseph_Lodge3.jpg">
                      <a:hlinkClick r:id="rId21"/>
                    </pic:cNvPr>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409700" cy="19050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5538F5">
        <w:rPr>
          <w:rFonts w:ascii="Times New Roman" w:eastAsia="Times New Roman" w:hAnsi="Times New Roman" w:cs="Times New Roman"/>
          <w:color w:val="333333"/>
          <w:sz w:val="24"/>
          <w:szCs w:val="24"/>
          <w:lang w:eastAsia="ru-RU"/>
        </w:rPr>
        <w:t xml:space="preserve">Рисунок 1.9 – </w:t>
      </w:r>
      <w:r w:rsidRPr="005538F5">
        <w:rPr>
          <w:rFonts w:ascii="Times New Roman" w:eastAsia="Times New Roman" w:hAnsi="Times New Roman" w:cs="Times New Roman"/>
          <w:b/>
          <w:color w:val="333333"/>
          <w:sz w:val="24"/>
          <w:szCs w:val="24"/>
          <w:lang w:eastAsia="ru-RU"/>
        </w:rPr>
        <w:t xml:space="preserve">Оливер </w:t>
      </w:r>
      <w:proofErr w:type="spellStart"/>
      <w:r w:rsidRPr="005538F5">
        <w:rPr>
          <w:rFonts w:ascii="Times New Roman" w:eastAsia="Times New Roman" w:hAnsi="Times New Roman" w:cs="Times New Roman"/>
          <w:b/>
          <w:color w:val="333333"/>
          <w:sz w:val="24"/>
          <w:szCs w:val="24"/>
          <w:lang w:eastAsia="ru-RU"/>
        </w:rPr>
        <w:t>Лодж</w:t>
      </w:r>
      <w:proofErr w:type="spellEnd"/>
    </w:p>
    <w:p w:rsidR="005538F5" w:rsidRPr="005538F5" w:rsidRDefault="005538F5" w:rsidP="005538F5">
      <w:pPr>
        <w:shd w:val="clear" w:color="auto" w:fill="FFFFFF"/>
        <w:spacing w:after="0" w:line="315" w:lineRule="atLeast"/>
        <w:ind w:left="360"/>
        <w:contextualSpacing/>
        <w:jc w:val="both"/>
        <w:rPr>
          <w:rFonts w:ascii="Times New Roman" w:eastAsia="Times New Roman" w:hAnsi="Times New Roman" w:cs="Times New Roman"/>
          <w:color w:val="333333"/>
          <w:sz w:val="24"/>
          <w:szCs w:val="24"/>
          <w:lang w:eastAsia="ru-RU"/>
        </w:rPr>
      </w:pPr>
      <w:r w:rsidRPr="005538F5">
        <w:rPr>
          <w:rFonts w:ascii="Times New Roman" w:eastAsia="Times New Roman" w:hAnsi="Times New Roman" w:cs="Times New Roman"/>
          <w:color w:val="333333"/>
          <w:sz w:val="24"/>
          <w:szCs w:val="24"/>
          <w:lang w:eastAsia="ru-RU"/>
        </w:rPr>
        <w:t xml:space="preserve">С тех пор начались попытки усилить чувствительность приемного устройства. И в 1894 году Оливер </w:t>
      </w:r>
      <w:proofErr w:type="spellStart"/>
      <w:r w:rsidRPr="005538F5">
        <w:rPr>
          <w:rFonts w:ascii="Times New Roman" w:eastAsia="Times New Roman" w:hAnsi="Times New Roman" w:cs="Times New Roman"/>
          <w:color w:val="333333"/>
          <w:sz w:val="24"/>
          <w:szCs w:val="24"/>
          <w:lang w:eastAsia="ru-RU"/>
        </w:rPr>
        <w:t>Лодж</w:t>
      </w:r>
      <w:proofErr w:type="spellEnd"/>
      <w:r w:rsidRPr="005538F5">
        <w:rPr>
          <w:rFonts w:ascii="Times New Roman" w:eastAsia="Times New Roman" w:hAnsi="Times New Roman" w:cs="Times New Roman"/>
          <w:color w:val="333333"/>
          <w:sz w:val="24"/>
          <w:szCs w:val="24"/>
          <w:lang w:eastAsia="ru-RU"/>
        </w:rPr>
        <w:t xml:space="preserve"> использовал когерер Бранли для приема сигналов на значительном расстоянии. </w:t>
      </w:r>
      <w:proofErr w:type="spellStart"/>
      <w:r w:rsidRPr="005538F5">
        <w:rPr>
          <w:rFonts w:ascii="Times New Roman" w:eastAsia="Times New Roman" w:hAnsi="Times New Roman" w:cs="Times New Roman"/>
          <w:color w:val="333333"/>
          <w:sz w:val="24"/>
          <w:szCs w:val="24"/>
          <w:lang w:eastAsia="ru-RU"/>
        </w:rPr>
        <w:t>Лоджу</w:t>
      </w:r>
      <w:proofErr w:type="spellEnd"/>
      <w:r w:rsidRPr="005538F5">
        <w:rPr>
          <w:rFonts w:ascii="Times New Roman" w:eastAsia="Times New Roman" w:hAnsi="Times New Roman" w:cs="Times New Roman"/>
          <w:color w:val="333333"/>
          <w:sz w:val="24"/>
          <w:szCs w:val="24"/>
          <w:lang w:eastAsia="ru-RU"/>
        </w:rPr>
        <w:t xml:space="preserve"> также принадлежит идея огромной важности: использовать колебательные контуры для настройки станций в резонанс. Когерер фактически являлся первым усилителем. Это трубка с металлическими опилками, которая резко увеличивает проводимость под действием микроскопических искр (опилки свариваются), а при небольшом ударе, например, молоточком звонка, восстанавливает первоначальное высокое сопротивление. Аналогичные решения почти одновременно предложили А. Попов из России (1895) и итальянский инженер Г. Маркони. Споры о приоритете изобретения радио не утихают до сих пор. Каждая из причастных к этому делу стран отстаивает свое первенство.</w:t>
      </w:r>
    </w:p>
    <w:p w:rsidR="005538F5" w:rsidRPr="005538F5" w:rsidRDefault="005538F5" w:rsidP="005538F5">
      <w:pPr>
        <w:shd w:val="clear" w:color="auto" w:fill="FFFFFF"/>
        <w:spacing w:after="0" w:line="240" w:lineRule="auto"/>
        <w:ind w:left="360"/>
        <w:contextualSpacing/>
        <w:rPr>
          <w:rFonts w:ascii="Times New Roman" w:eastAsia="Times New Roman" w:hAnsi="Times New Roman" w:cs="Times New Roman"/>
          <w:color w:val="333333"/>
          <w:sz w:val="24"/>
          <w:szCs w:val="24"/>
          <w:lang w:eastAsia="ru-RU"/>
        </w:rPr>
      </w:pPr>
      <w:r w:rsidRPr="005538F5">
        <w:rPr>
          <w:rFonts w:ascii="Times New Roman" w:eastAsia="Calibri" w:hAnsi="Times New Roman" w:cs="Times New Roman"/>
          <w:noProof/>
          <w:sz w:val="24"/>
          <w:szCs w:val="24"/>
          <w:lang w:eastAsia="ru-RU"/>
        </w:rPr>
        <w:drawing>
          <wp:anchor distT="0" distB="0" distL="114300" distR="114300" simplePos="0" relativeHeight="251702272" behindDoc="1" locked="0" layoutInCell="1" allowOverlap="1" wp14:anchorId="315F685E" wp14:editId="343399FB">
            <wp:simplePos x="0" y="0"/>
            <wp:positionH relativeFrom="column">
              <wp:posOffset>224790</wp:posOffset>
            </wp:positionH>
            <wp:positionV relativeFrom="paragraph">
              <wp:posOffset>3175</wp:posOffset>
            </wp:positionV>
            <wp:extent cx="1409700" cy="1905000"/>
            <wp:effectExtent l="0" t="0" r="0" b="0"/>
            <wp:wrapTight wrapText="bothSides">
              <wp:wrapPolygon edited="0">
                <wp:start x="0" y="0"/>
                <wp:lineTo x="0" y="21384"/>
                <wp:lineTo x="21308" y="21384"/>
                <wp:lineTo x="21308" y="0"/>
                <wp:lineTo x="0" y="0"/>
              </wp:wrapPolygon>
            </wp:wrapTight>
            <wp:docPr id="41" name="Рисунок 41" descr="https://1.bp.blogspot.com/-hMO551oW6KY/WH9BHNmS1hI/AAAAAAAAAUo/gAC2vUgTLCUi3VkSt6GQm5k_JEZZOHMfgCEw/s200/Tesla_circa_1890.jpeg">
              <a:hlinkClick xmlns:a="http://schemas.openxmlformats.org/drawingml/2006/main" r:id="rId2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s://1.bp.blogspot.com/-hMO551oW6KY/WH9BHNmS1hI/AAAAAAAAAUo/gAC2vUgTLCUi3VkSt6GQm5k_JEZZOHMfgCEw/s200/Tesla_circa_1890.jpeg">
                      <a:hlinkClick r:id="rId23"/>
                    </pic:cNvPr>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409700" cy="19050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5538F5">
        <w:rPr>
          <w:rFonts w:ascii="Times New Roman" w:eastAsia="Times New Roman" w:hAnsi="Times New Roman" w:cs="Times New Roman"/>
          <w:color w:val="333333"/>
          <w:sz w:val="24"/>
          <w:szCs w:val="24"/>
          <w:lang w:eastAsia="ru-RU"/>
        </w:rPr>
        <w:t xml:space="preserve">Рисунок 1.10 – </w:t>
      </w:r>
      <w:r w:rsidRPr="005538F5">
        <w:rPr>
          <w:rFonts w:ascii="Times New Roman" w:eastAsia="Times New Roman" w:hAnsi="Times New Roman" w:cs="Times New Roman"/>
          <w:b/>
          <w:color w:val="333333"/>
          <w:sz w:val="24"/>
          <w:szCs w:val="24"/>
          <w:lang w:eastAsia="ru-RU"/>
        </w:rPr>
        <w:t>Никола Тесла</w:t>
      </w:r>
      <w:r w:rsidRPr="005538F5">
        <w:rPr>
          <w:rFonts w:ascii="Times New Roman" w:eastAsia="Times New Roman" w:hAnsi="Times New Roman" w:cs="Times New Roman"/>
          <w:color w:val="333333"/>
          <w:sz w:val="24"/>
          <w:szCs w:val="24"/>
          <w:lang w:eastAsia="ru-RU"/>
        </w:rPr>
        <w:t xml:space="preserve"> (10 июля 1856 - 7 января 1943) - изобретатель в области электротехники и радиотехники сербского происхождения, инженер, физик (Рисунок 1.10). С 1889 года Никола Тесла приступил к исследованиям токов высокой частоты и высоких напряжений. Изобрёл первые образцы электромеханических генераторов ВЧ (в том числе индукторного типа) и высокочастотный трансформатор (трансформатор </w:t>
      </w:r>
      <w:proofErr w:type="spellStart"/>
      <w:r w:rsidRPr="005538F5">
        <w:rPr>
          <w:rFonts w:ascii="Times New Roman" w:eastAsia="Times New Roman" w:hAnsi="Times New Roman" w:cs="Times New Roman"/>
          <w:color w:val="333333"/>
          <w:sz w:val="24"/>
          <w:szCs w:val="24"/>
          <w:lang w:eastAsia="ru-RU"/>
        </w:rPr>
        <w:t>Теслы</w:t>
      </w:r>
      <w:proofErr w:type="spellEnd"/>
      <w:r w:rsidRPr="005538F5">
        <w:rPr>
          <w:rFonts w:ascii="Times New Roman" w:eastAsia="Times New Roman" w:hAnsi="Times New Roman" w:cs="Times New Roman"/>
          <w:color w:val="333333"/>
          <w:sz w:val="24"/>
          <w:szCs w:val="24"/>
          <w:lang w:eastAsia="ru-RU"/>
        </w:rPr>
        <w:t>, 1891), создав тем самым предпосылки для развития новой отрасли электротехники - техники ВЧ.</w:t>
      </w:r>
    </w:p>
    <w:p w:rsidR="005538F5" w:rsidRPr="005538F5" w:rsidRDefault="005538F5" w:rsidP="005538F5">
      <w:pPr>
        <w:shd w:val="clear" w:color="auto" w:fill="FFFFFF"/>
        <w:spacing w:after="0" w:line="315" w:lineRule="atLeast"/>
        <w:ind w:left="360"/>
        <w:contextualSpacing/>
        <w:jc w:val="both"/>
        <w:rPr>
          <w:rFonts w:ascii="Times New Roman" w:eastAsia="Times New Roman" w:hAnsi="Times New Roman" w:cs="Times New Roman"/>
          <w:color w:val="333333"/>
          <w:sz w:val="24"/>
          <w:szCs w:val="24"/>
          <w:lang w:eastAsia="ru-RU"/>
        </w:rPr>
      </w:pPr>
      <w:r w:rsidRPr="005538F5">
        <w:rPr>
          <w:rFonts w:ascii="Times New Roman" w:eastAsia="Times New Roman" w:hAnsi="Times New Roman" w:cs="Times New Roman"/>
          <w:color w:val="333333"/>
          <w:sz w:val="24"/>
          <w:szCs w:val="24"/>
          <w:lang w:eastAsia="ru-RU"/>
        </w:rPr>
        <w:t>Тесла одним из первых запатентовал способ надёжного получения токов, которые могут быть использованы в радиосвязи. Патент, выданный в США 10 марта 1891 года, описывал «Метод управления дуговыми лампами», в котором генератор переменного тока производил высокочастотные колебания тока порядка 10 000 Гц. Запатентованной инновацией стал метод подавления звука, производимого дуговой лампой под воздействием переменного или пульсирующего тока, для чего Тесла придумал использовать частоты, находящиеся за рамками восприятия человеческого слуха. По современной классификации генератор переменного тока работал в интервале очень низких радиочастот.</w:t>
      </w:r>
    </w:p>
    <w:p w:rsidR="005538F5" w:rsidRPr="005538F5" w:rsidRDefault="005538F5" w:rsidP="005538F5">
      <w:pPr>
        <w:shd w:val="clear" w:color="auto" w:fill="FFFFFF"/>
        <w:spacing w:after="0" w:line="315" w:lineRule="atLeast"/>
        <w:ind w:left="360"/>
        <w:contextualSpacing/>
        <w:jc w:val="both"/>
        <w:rPr>
          <w:rFonts w:ascii="Times New Roman" w:eastAsia="Times New Roman" w:hAnsi="Times New Roman" w:cs="Times New Roman"/>
          <w:color w:val="333333"/>
          <w:sz w:val="24"/>
          <w:szCs w:val="24"/>
          <w:lang w:eastAsia="ru-RU"/>
        </w:rPr>
      </w:pPr>
      <w:r w:rsidRPr="005538F5">
        <w:rPr>
          <w:rFonts w:ascii="Times New Roman" w:eastAsia="Times New Roman" w:hAnsi="Times New Roman" w:cs="Times New Roman"/>
          <w:color w:val="333333"/>
          <w:sz w:val="24"/>
          <w:szCs w:val="24"/>
          <w:lang w:eastAsia="ru-RU"/>
        </w:rPr>
        <w:t>В 1891 году на публичной лекции Тесла описал и продемонстрировал принципы радиосвязи[</w:t>
      </w:r>
      <w:proofErr w:type="spellStart"/>
      <w:r w:rsidRPr="005538F5">
        <w:rPr>
          <w:rFonts w:ascii="Times New Roman" w:eastAsia="Times New Roman" w:hAnsi="Times New Roman" w:cs="Times New Roman"/>
          <w:color w:val="333333"/>
          <w:sz w:val="24"/>
          <w:szCs w:val="24"/>
          <w:lang w:eastAsia="ru-RU"/>
        </w:rPr>
        <w:t>segey</w:t>
      </w:r>
      <w:proofErr w:type="spellEnd"/>
      <w:r w:rsidRPr="005538F5">
        <w:rPr>
          <w:rFonts w:ascii="Times New Roman" w:eastAsia="Times New Roman" w:hAnsi="Times New Roman" w:cs="Times New Roman"/>
          <w:color w:val="333333"/>
          <w:sz w:val="24"/>
          <w:szCs w:val="24"/>
          <w:lang w:eastAsia="ru-RU"/>
        </w:rPr>
        <w:t xml:space="preserve"> </w:t>
      </w:r>
      <w:proofErr w:type="spellStart"/>
      <w:r w:rsidRPr="005538F5">
        <w:rPr>
          <w:rFonts w:ascii="Times New Roman" w:eastAsia="Times New Roman" w:hAnsi="Times New Roman" w:cs="Times New Roman"/>
          <w:color w:val="333333"/>
          <w:sz w:val="24"/>
          <w:szCs w:val="24"/>
          <w:lang w:eastAsia="ru-RU"/>
        </w:rPr>
        <w:t>turin</w:t>
      </w:r>
      <w:proofErr w:type="spellEnd"/>
      <w:r w:rsidRPr="005538F5">
        <w:rPr>
          <w:rFonts w:ascii="Times New Roman" w:eastAsia="Times New Roman" w:hAnsi="Times New Roman" w:cs="Times New Roman"/>
          <w:color w:val="333333"/>
          <w:sz w:val="24"/>
          <w:szCs w:val="24"/>
          <w:lang w:eastAsia="ru-RU"/>
        </w:rPr>
        <w:t>]. В 1893 году вплотную занялся вопросами беспроволочной связи и изобрёл мачтовую антенну.</w:t>
      </w:r>
    </w:p>
    <w:p w:rsidR="005538F5" w:rsidRPr="005538F5" w:rsidRDefault="005538F5" w:rsidP="005538F5">
      <w:pPr>
        <w:shd w:val="clear" w:color="auto" w:fill="FFFFFF"/>
        <w:spacing w:after="0" w:line="315" w:lineRule="atLeast"/>
        <w:ind w:left="360"/>
        <w:contextualSpacing/>
        <w:jc w:val="both"/>
        <w:rPr>
          <w:rFonts w:ascii="Times New Roman" w:eastAsia="Times New Roman" w:hAnsi="Times New Roman" w:cs="Times New Roman"/>
          <w:b/>
          <w:bCs/>
          <w:color w:val="333333"/>
          <w:kern w:val="36"/>
          <w:sz w:val="24"/>
          <w:szCs w:val="24"/>
          <w:lang w:eastAsia="ru-RU"/>
        </w:rPr>
      </w:pPr>
      <w:r w:rsidRPr="005538F5">
        <w:rPr>
          <w:rFonts w:ascii="Times New Roman" w:eastAsia="Times New Roman" w:hAnsi="Times New Roman" w:cs="Times New Roman"/>
          <w:color w:val="333333"/>
          <w:sz w:val="24"/>
          <w:szCs w:val="24"/>
          <w:lang w:eastAsia="ru-RU"/>
        </w:rPr>
        <w:t xml:space="preserve">14 августа 1894 года британские учёные изобрели радиотелеграф. Оливер </w:t>
      </w:r>
      <w:proofErr w:type="spellStart"/>
      <w:r w:rsidRPr="005538F5">
        <w:rPr>
          <w:rFonts w:ascii="Times New Roman" w:eastAsia="Times New Roman" w:hAnsi="Times New Roman" w:cs="Times New Roman"/>
          <w:color w:val="333333"/>
          <w:sz w:val="24"/>
          <w:szCs w:val="24"/>
          <w:lang w:eastAsia="ru-RU"/>
        </w:rPr>
        <w:t>Лодж</w:t>
      </w:r>
      <w:proofErr w:type="spellEnd"/>
      <w:r w:rsidRPr="005538F5">
        <w:rPr>
          <w:rFonts w:ascii="Times New Roman" w:eastAsia="Times New Roman" w:hAnsi="Times New Roman" w:cs="Times New Roman"/>
          <w:color w:val="333333"/>
          <w:sz w:val="24"/>
          <w:szCs w:val="24"/>
          <w:lang w:eastAsia="ru-RU"/>
        </w:rPr>
        <w:t xml:space="preserve"> и Александр </w:t>
      </w:r>
      <w:proofErr w:type="spellStart"/>
      <w:r w:rsidRPr="005538F5">
        <w:rPr>
          <w:rFonts w:ascii="Times New Roman" w:eastAsia="Times New Roman" w:hAnsi="Times New Roman" w:cs="Times New Roman"/>
          <w:color w:val="333333"/>
          <w:sz w:val="24"/>
          <w:szCs w:val="24"/>
          <w:lang w:eastAsia="ru-RU"/>
        </w:rPr>
        <w:t>Мирхед</w:t>
      </w:r>
      <w:proofErr w:type="spellEnd"/>
      <w:r w:rsidRPr="005538F5">
        <w:rPr>
          <w:rFonts w:ascii="Times New Roman" w:eastAsia="Times New Roman" w:hAnsi="Times New Roman" w:cs="Times New Roman"/>
          <w:color w:val="333333"/>
          <w:sz w:val="24"/>
          <w:szCs w:val="24"/>
          <w:lang w:eastAsia="ru-RU"/>
        </w:rPr>
        <w:t xml:space="preserve"> передали радиосигнал азбуки Морзе на расстояние 40 метров, в соседний корпус Оксфордского университета.</w:t>
      </w:r>
      <w:r w:rsidRPr="005538F5">
        <w:rPr>
          <w:rFonts w:ascii="Times New Roman" w:eastAsia="Times New Roman" w:hAnsi="Times New Roman" w:cs="Times New Roman"/>
          <w:b/>
          <w:bCs/>
          <w:color w:val="333333"/>
          <w:kern w:val="36"/>
          <w:sz w:val="24"/>
          <w:szCs w:val="24"/>
          <w:lang w:eastAsia="ru-RU"/>
        </w:rPr>
        <w:t xml:space="preserve"> </w:t>
      </w:r>
    </w:p>
    <w:p w:rsidR="005538F5" w:rsidRPr="005538F5" w:rsidRDefault="005538F5" w:rsidP="005538F5">
      <w:pPr>
        <w:shd w:val="clear" w:color="auto" w:fill="FFFFFF"/>
        <w:spacing w:after="0" w:line="240" w:lineRule="auto"/>
        <w:ind w:left="360"/>
        <w:contextualSpacing/>
        <w:rPr>
          <w:rFonts w:ascii="Times New Roman" w:eastAsia="Times New Roman" w:hAnsi="Times New Roman" w:cs="Times New Roman"/>
          <w:sz w:val="24"/>
          <w:szCs w:val="24"/>
          <w:lang w:eastAsia="ru-RU"/>
        </w:rPr>
      </w:pPr>
      <w:r w:rsidRPr="005538F5">
        <w:rPr>
          <w:rFonts w:ascii="Times New Roman" w:eastAsia="Calibri" w:hAnsi="Times New Roman" w:cs="Times New Roman"/>
          <w:noProof/>
          <w:sz w:val="24"/>
          <w:szCs w:val="24"/>
          <w:lang w:eastAsia="ru-RU"/>
        </w:rPr>
        <w:drawing>
          <wp:anchor distT="0" distB="0" distL="114300" distR="114300" simplePos="0" relativeHeight="251701248" behindDoc="1" locked="0" layoutInCell="1" allowOverlap="1" wp14:anchorId="3AA6FA61" wp14:editId="32E0224F">
            <wp:simplePos x="0" y="0"/>
            <wp:positionH relativeFrom="column">
              <wp:posOffset>224790</wp:posOffset>
            </wp:positionH>
            <wp:positionV relativeFrom="paragraph">
              <wp:posOffset>-3810</wp:posOffset>
            </wp:positionV>
            <wp:extent cx="1476375" cy="1905000"/>
            <wp:effectExtent l="0" t="0" r="9525" b="0"/>
            <wp:wrapTight wrapText="bothSides">
              <wp:wrapPolygon edited="0">
                <wp:start x="0" y="0"/>
                <wp:lineTo x="0" y="21384"/>
                <wp:lineTo x="21461" y="21384"/>
                <wp:lineTo x="21461" y="0"/>
                <wp:lineTo x="0" y="0"/>
              </wp:wrapPolygon>
            </wp:wrapTight>
            <wp:docPr id="42" name="Рисунок 42" descr="https://2.bp.blogspot.com/-akgx3CXbr4w/WH9A6OXWrkI/AAAAAAAAAUo/xzp9vNdhVBsDuTpq6NuxAjepq_HEZRePwCEw/s200/Alexander_Stepanovich_Popov.jpg">
              <a:hlinkClick xmlns:a="http://schemas.openxmlformats.org/drawingml/2006/main" r:id="rId2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s://2.bp.blogspot.com/-akgx3CXbr4w/WH9A6OXWrkI/AAAAAAAAAUo/xzp9vNdhVBsDuTpq6NuxAjepq_HEZRePwCEw/s200/Alexander_Stepanovich_Popov.jpg">
                      <a:hlinkClick r:id="rId25"/>
                    </pic:cNvPr>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1476375" cy="19050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5538F5" w:rsidRPr="005538F5" w:rsidRDefault="005538F5" w:rsidP="005538F5">
      <w:pPr>
        <w:shd w:val="clear" w:color="auto" w:fill="FFFFFF"/>
        <w:spacing w:after="0" w:line="315" w:lineRule="atLeast"/>
        <w:ind w:left="360"/>
        <w:contextualSpacing/>
        <w:rPr>
          <w:rFonts w:ascii="Times New Roman" w:eastAsia="Times New Roman" w:hAnsi="Times New Roman" w:cs="Times New Roman"/>
          <w:color w:val="333333"/>
          <w:sz w:val="24"/>
          <w:szCs w:val="24"/>
          <w:lang w:eastAsia="ru-RU"/>
        </w:rPr>
      </w:pPr>
      <w:r w:rsidRPr="005538F5">
        <w:rPr>
          <w:rFonts w:ascii="Times New Roman" w:eastAsia="Times New Roman" w:hAnsi="Times New Roman" w:cs="Times New Roman"/>
          <w:color w:val="333333"/>
          <w:sz w:val="24"/>
          <w:szCs w:val="24"/>
          <w:lang w:eastAsia="ru-RU"/>
        </w:rPr>
        <w:t xml:space="preserve">Рисунок 2.1 – </w:t>
      </w:r>
      <w:r w:rsidRPr="005538F5">
        <w:rPr>
          <w:rFonts w:ascii="Times New Roman" w:eastAsia="Times New Roman" w:hAnsi="Times New Roman" w:cs="Times New Roman"/>
          <w:b/>
          <w:color w:val="333333"/>
          <w:sz w:val="24"/>
          <w:szCs w:val="24"/>
          <w:lang w:eastAsia="ru-RU"/>
        </w:rPr>
        <w:t>Александр Степанович Попов</w:t>
      </w:r>
    </w:p>
    <w:p w:rsidR="005538F5" w:rsidRPr="005538F5" w:rsidRDefault="005538F5" w:rsidP="005538F5">
      <w:pPr>
        <w:shd w:val="clear" w:color="auto" w:fill="FFFFFF"/>
        <w:spacing w:after="0" w:line="315" w:lineRule="atLeast"/>
        <w:ind w:left="360"/>
        <w:contextualSpacing/>
        <w:jc w:val="both"/>
        <w:rPr>
          <w:rFonts w:ascii="Times New Roman" w:eastAsia="Times New Roman" w:hAnsi="Times New Roman" w:cs="Times New Roman"/>
          <w:color w:val="333333"/>
          <w:sz w:val="24"/>
          <w:szCs w:val="24"/>
          <w:lang w:eastAsia="ru-RU"/>
        </w:rPr>
      </w:pPr>
      <w:r w:rsidRPr="005538F5">
        <w:rPr>
          <w:rFonts w:ascii="Times New Roman" w:eastAsia="Times New Roman" w:hAnsi="Times New Roman" w:cs="Times New Roman"/>
          <w:color w:val="333333"/>
          <w:sz w:val="24"/>
          <w:szCs w:val="24"/>
          <w:lang w:eastAsia="ru-RU"/>
        </w:rPr>
        <w:t>В 1895 году русский ученый Александр Попов изготовил когерентный приемник, способный принимать на расстоянии без проводов электромагнитные сигналы различной длительности (Рисунок 2.1).  Он собрал и испытал первую в мире практическую систему радиосвязи, включающую искровой передатчик Герца собственной конструкции и изобретенный им приемник. В ходе опытов также была обнаружена способность приемника, регистрировать электромагнитные сигналы атмосферного происхождения.</w:t>
      </w:r>
    </w:p>
    <w:p w:rsidR="005538F5" w:rsidRPr="005538F5" w:rsidRDefault="005538F5" w:rsidP="005538F5">
      <w:pPr>
        <w:shd w:val="clear" w:color="auto" w:fill="FFFFFF"/>
        <w:spacing w:after="0" w:line="315" w:lineRule="atLeast"/>
        <w:ind w:left="360"/>
        <w:contextualSpacing/>
        <w:jc w:val="both"/>
        <w:rPr>
          <w:rFonts w:ascii="Times New Roman" w:eastAsia="Times New Roman" w:hAnsi="Times New Roman" w:cs="Times New Roman"/>
          <w:color w:val="333333"/>
          <w:sz w:val="24"/>
          <w:szCs w:val="24"/>
          <w:lang w:eastAsia="ru-RU"/>
        </w:rPr>
      </w:pPr>
    </w:p>
    <w:p w:rsidR="005538F5" w:rsidRPr="005538F5" w:rsidRDefault="005538F5" w:rsidP="005538F5">
      <w:pPr>
        <w:shd w:val="clear" w:color="auto" w:fill="FFFFFF"/>
        <w:spacing w:after="0" w:line="240" w:lineRule="auto"/>
        <w:ind w:left="360"/>
        <w:contextualSpacing/>
        <w:rPr>
          <w:rFonts w:ascii="Times New Roman" w:eastAsia="Times New Roman" w:hAnsi="Times New Roman" w:cs="Times New Roman"/>
          <w:color w:val="333333"/>
          <w:sz w:val="24"/>
          <w:szCs w:val="24"/>
          <w:lang w:eastAsia="ru-RU"/>
        </w:rPr>
      </w:pPr>
      <w:r w:rsidRPr="005538F5">
        <w:rPr>
          <w:rFonts w:ascii="Times New Roman" w:eastAsia="Calibri" w:hAnsi="Times New Roman" w:cs="Times New Roman"/>
          <w:noProof/>
          <w:sz w:val="24"/>
          <w:szCs w:val="24"/>
          <w:lang w:eastAsia="ru-RU"/>
        </w:rPr>
        <w:drawing>
          <wp:anchor distT="0" distB="0" distL="114300" distR="114300" simplePos="0" relativeHeight="251700224" behindDoc="1" locked="0" layoutInCell="1" allowOverlap="1" wp14:anchorId="5B91025F" wp14:editId="6514CFE6">
            <wp:simplePos x="0" y="0"/>
            <wp:positionH relativeFrom="column">
              <wp:posOffset>224790</wp:posOffset>
            </wp:positionH>
            <wp:positionV relativeFrom="paragraph">
              <wp:posOffset>2540</wp:posOffset>
            </wp:positionV>
            <wp:extent cx="1428750" cy="1905000"/>
            <wp:effectExtent l="0" t="0" r="0" b="0"/>
            <wp:wrapTight wrapText="bothSides">
              <wp:wrapPolygon edited="0">
                <wp:start x="0" y="0"/>
                <wp:lineTo x="0" y="21384"/>
                <wp:lineTo x="21312" y="21384"/>
                <wp:lineTo x="21312" y="0"/>
                <wp:lineTo x="0" y="0"/>
              </wp:wrapPolygon>
            </wp:wrapTight>
            <wp:docPr id="43" name="Рисунок 43" descr="https://2.bp.blogspot.com/-JHcGB5ufI9U/WH9A94aexDI/AAAAAAAAAUo/HGgrusxM3ow-wGt1jD6Q6yfU0Dojc-m4wCEw/s200/Guglielmo_Marconi.jpg">
              <a:hlinkClick xmlns:a="http://schemas.openxmlformats.org/drawingml/2006/main" r:id="rId2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s://2.bp.blogspot.com/-JHcGB5ufI9U/WH9A94aexDI/AAAAAAAAAUo/HGgrusxM3ow-wGt1jD6Q6yfU0Dojc-m4wCEw/s200/Guglielmo_Marconi.jpg">
                      <a:hlinkClick r:id="rId27"/>
                    </pic:cNvPr>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1428750" cy="19050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5538F5">
        <w:rPr>
          <w:rFonts w:ascii="Times New Roman" w:eastAsia="Times New Roman" w:hAnsi="Times New Roman" w:cs="Times New Roman"/>
          <w:color w:val="333333"/>
          <w:sz w:val="24"/>
          <w:szCs w:val="24"/>
          <w:lang w:eastAsia="ru-RU"/>
        </w:rPr>
        <w:t xml:space="preserve">Рисунок 2.2 – </w:t>
      </w:r>
      <w:proofErr w:type="spellStart"/>
      <w:r w:rsidRPr="005538F5">
        <w:rPr>
          <w:rFonts w:ascii="Times New Roman" w:eastAsia="Times New Roman" w:hAnsi="Times New Roman" w:cs="Times New Roman"/>
          <w:color w:val="333333"/>
          <w:sz w:val="24"/>
          <w:szCs w:val="24"/>
          <w:lang w:eastAsia="ru-RU"/>
        </w:rPr>
        <w:t>Гульельмо</w:t>
      </w:r>
      <w:proofErr w:type="spellEnd"/>
      <w:r w:rsidRPr="005538F5">
        <w:rPr>
          <w:rFonts w:ascii="Times New Roman" w:eastAsia="Times New Roman" w:hAnsi="Times New Roman" w:cs="Times New Roman"/>
          <w:color w:val="333333"/>
          <w:sz w:val="24"/>
          <w:szCs w:val="24"/>
          <w:lang w:eastAsia="ru-RU"/>
        </w:rPr>
        <w:t xml:space="preserve"> Маркони  </w:t>
      </w:r>
    </w:p>
    <w:p w:rsidR="005538F5" w:rsidRPr="005538F5" w:rsidRDefault="005538F5" w:rsidP="005538F5">
      <w:pPr>
        <w:shd w:val="clear" w:color="auto" w:fill="FFFFFF"/>
        <w:spacing w:after="0" w:line="315" w:lineRule="atLeast"/>
        <w:ind w:left="360"/>
        <w:contextualSpacing/>
        <w:jc w:val="both"/>
        <w:rPr>
          <w:rFonts w:ascii="Times New Roman" w:eastAsia="Times New Roman" w:hAnsi="Times New Roman" w:cs="Times New Roman"/>
          <w:color w:val="333333"/>
          <w:sz w:val="24"/>
          <w:szCs w:val="24"/>
          <w:lang w:eastAsia="ru-RU"/>
        </w:rPr>
      </w:pPr>
      <w:proofErr w:type="spellStart"/>
      <w:r w:rsidRPr="005538F5">
        <w:rPr>
          <w:rFonts w:ascii="Times New Roman" w:eastAsia="Times New Roman" w:hAnsi="Times New Roman" w:cs="Times New Roman"/>
          <w:b/>
          <w:color w:val="333333"/>
          <w:sz w:val="24"/>
          <w:szCs w:val="24"/>
          <w:lang w:eastAsia="ru-RU"/>
        </w:rPr>
        <w:t>Гульельмо</w:t>
      </w:r>
      <w:proofErr w:type="spellEnd"/>
      <w:r w:rsidRPr="005538F5">
        <w:rPr>
          <w:rFonts w:ascii="Times New Roman" w:eastAsia="Times New Roman" w:hAnsi="Times New Roman" w:cs="Times New Roman"/>
          <w:b/>
          <w:color w:val="333333"/>
          <w:sz w:val="24"/>
          <w:szCs w:val="24"/>
          <w:lang w:eastAsia="ru-RU"/>
        </w:rPr>
        <w:t xml:space="preserve"> Маркони</w:t>
      </w:r>
      <w:r w:rsidRPr="005538F5">
        <w:rPr>
          <w:rFonts w:ascii="Times New Roman" w:eastAsia="Times New Roman" w:hAnsi="Times New Roman" w:cs="Times New Roman"/>
          <w:color w:val="333333"/>
          <w:sz w:val="24"/>
          <w:szCs w:val="24"/>
          <w:lang w:eastAsia="ru-RU"/>
        </w:rPr>
        <w:t>  - маркиз, итальянский радиотехник и предприниматель, лауреат Нобелевской премии по физике за 1909 год (Рисунок 2.2). В качестве передатчика Маркони применил генератор Герца в модификации Риги, а в качестве приёмника - прибор Попова (созданный, в свою очередь, на основе прибора </w:t>
      </w:r>
      <w:proofErr w:type="spellStart"/>
      <w:r w:rsidRPr="005538F5">
        <w:rPr>
          <w:rFonts w:ascii="Times New Roman" w:eastAsia="Times New Roman" w:hAnsi="Times New Roman" w:cs="Times New Roman"/>
          <w:color w:val="333333"/>
          <w:sz w:val="24"/>
          <w:szCs w:val="24"/>
          <w:lang w:eastAsia="ru-RU"/>
        </w:rPr>
        <w:t>Лоджа</w:t>
      </w:r>
      <w:proofErr w:type="spellEnd"/>
      <w:r w:rsidRPr="005538F5">
        <w:rPr>
          <w:rFonts w:ascii="Times New Roman" w:eastAsia="Times New Roman" w:hAnsi="Times New Roman" w:cs="Times New Roman"/>
          <w:color w:val="333333"/>
          <w:sz w:val="24"/>
          <w:szCs w:val="24"/>
          <w:lang w:eastAsia="ru-RU"/>
        </w:rPr>
        <w:t>), в который Маркони ввёл разработанный им самим вакуумный когерер, повысивший стабильность работы прибора и его чувствительность, а также дроссельные катушки [5].</w:t>
      </w:r>
    </w:p>
    <w:p w:rsidR="005538F5" w:rsidRPr="005538F5" w:rsidRDefault="005538F5" w:rsidP="005538F5">
      <w:pPr>
        <w:shd w:val="clear" w:color="auto" w:fill="FFFFFF"/>
        <w:spacing w:after="0" w:line="315" w:lineRule="atLeast"/>
        <w:ind w:left="360"/>
        <w:contextualSpacing/>
        <w:jc w:val="both"/>
        <w:rPr>
          <w:rFonts w:ascii="Times New Roman" w:eastAsia="Times New Roman" w:hAnsi="Times New Roman" w:cs="Times New Roman"/>
          <w:color w:val="333333"/>
          <w:sz w:val="24"/>
          <w:szCs w:val="24"/>
          <w:lang w:eastAsia="ru-RU"/>
        </w:rPr>
      </w:pPr>
      <w:r w:rsidRPr="005538F5">
        <w:rPr>
          <w:rFonts w:ascii="Times New Roman" w:eastAsia="Times New Roman" w:hAnsi="Times New Roman" w:cs="Times New Roman"/>
          <w:color w:val="333333"/>
          <w:sz w:val="24"/>
          <w:szCs w:val="24"/>
          <w:lang w:eastAsia="ru-RU"/>
        </w:rPr>
        <w:t>Браун Карл Фердинанд - немецкий физик, В 1897 сконструировал катодную трубку, в которой движением электронов управляло магнитное поле (трубка Брауна). Она была первой осциллографической электронно-лучевой трубкой. В 1898 изобрел колебательный контур значительной емкости и с малым затуханием (цепь Брауна). В 1899-1900 предложил разделить антенну и искровой разрядник, что было существенным для развития радиотехники[</w:t>
      </w:r>
      <w:proofErr w:type="spellStart"/>
      <w:r w:rsidRPr="005538F5">
        <w:rPr>
          <w:rFonts w:ascii="Times New Roman" w:eastAsia="Times New Roman" w:hAnsi="Times New Roman" w:cs="Times New Roman"/>
          <w:color w:val="333333"/>
          <w:sz w:val="24"/>
          <w:szCs w:val="24"/>
          <w:lang w:eastAsia="ru-RU"/>
        </w:rPr>
        <w:t>segey</w:t>
      </w:r>
      <w:proofErr w:type="spellEnd"/>
      <w:r w:rsidRPr="005538F5">
        <w:rPr>
          <w:rFonts w:ascii="Times New Roman" w:eastAsia="Times New Roman" w:hAnsi="Times New Roman" w:cs="Times New Roman"/>
          <w:color w:val="333333"/>
          <w:sz w:val="24"/>
          <w:szCs w:val="24"/>
          <w:lang w:eastAsia="ru-RU"/>
        </w:rPr>
        <w:t xml:space="preserve"> </w:t>
      </w:r>
      <w:proofErr w:type="spellStart"/>
      <w:r w:rsidRPr="005538F5">
        <w:rPr>
          <w:rFonts w:ascii="Times New Roman" w:eastAsia="Times New Roman" w:hAnsi="Times New Roman" w:cs="Times New Roman"/>
          <w:color w:val="333333"/>
          <w:sz w:val="24"/>
          <w:szCs w:val="24"/>
          <w:lang w:eastAsia="ru-RU"/>
        </w:rPr>
        <w:t>turin</w:t>
      </w:r>
      <w:proofErr w:type="spellEnd"/>
      <w:r w:rsidRPr="005538F5">
        <w:rPr>
          <w:rFonts w:ascii="Times New Roman" w:eastAsia="Times New Roman" w:hAnsi="Times New Roman" w:cs="Times New Roman"/>
          <w:color w:val="333333"/>
          <w:sz w:val="24"/>
          <w:szCs w:val="24"/>
          <w:lang w:eastAsia="ru-RU"/>
        </w:rPr>
        <w:t>], так как при этом в пространство излучалась большая часть энергии, запасенной в первичном колебательном контуре. Изобрел несколько типов антенн, в частности рамочную антенну (1913).</w:t>
      </w:r>
    </w:p>
    <w:p w:rsidR="005538F5" w:rsidRPr="005538F5" w:rsidRDefault="005538F5" w:rsidP="005538F5">
      <w:pPr>
        <w:shd w:val="clear" w:color="auto" w:fill="FFFFFF"/>
        <w:spacing w:after="0" w:line="240" w:lineRule="auto"/>
        <w:ind w:left="360"/>
        <w:contextualSpacing/>
        <w:rPr>
          <w:rFonts w:ascii="Times New Roman" w:eastAsia="Times New Roman" w:hAnsi="Times New Roman" w:cs="Times New Roman"/>
          <w:color w:val="333333"/>
          <w:sz w:val="24"/>
          <w:szCs w:val="24"/>
          <w:lang w:eastAsia="ru-RU"/>
        </w:rPr>
      </w:pPr>
      <w:r w:rsidRPr="005538F5">
        <w:rPr>
          <w:rFonts w:ascii="Times New Roman" w:eastAsia="Calibri" w:hAnsi="Times New Roman" w:cs="Times New Roman"/>
          <w:noProof/>
          <w:sz w:val="24"/>
          <w:szCs w:val="24"/>
          <w:lang w:eastAsia="ru-RU"/>
        </w:rPr>
        <w:drawing>
          <wp:anchor distT="0" distB="0" distL="114300" distR="114300" simplePos="0" relativeHeight="251699200" behindDoc="1" locked="0" layoutInCell="1" allowOverlap="1" wp14:anchorId="6A789F24" wp14:editId="307E1A32">
            <wp:simplePos x="0" y="0"/>
            <wp:positionH relativeFrom="column">
              <wp:posOffset>224790</wp:posOffset>
            </wp:positionH>
            <wp:positionV relativeFrom="paragraph">
              <wp:posOffset>-3810</wp:posOffset>
            </wp:positionV>
            <wp:extent cx="1400175" cy="1905000"/>
            <wp:effectExtent l="0" t="0" r="9525" b="0"/>
            <wp:wrapTight wrapText="bothSides">
              <wp:wrapPolygon edited="0">
                <wp:start x="0" y="0"/>
                <wp:lineTo x="0" y="21384"/>
                <wp:lineTo x="21453" y="21384"/>
                <wp:lineTo x="21453" y="0"/>
                <wp:lineTo x="0" y="0"/>
              </wp:wrapPolygon>
            </wp:wrapTight>
            <wp:docPr id="44" name="Рисунок 44" descr="https://3.bp.blogspot.com/-VD48je15nCw/WH9A1prOA8I/AAAAAAAAAUg/scNdV54LF5M66CeKQ9X1dQAlCGAg5Tt0gCEw/s200/150px-Poulsen-Valdemar-capt1898.jpg">
              <a:hlinkClick xmlns:a="http://schemas.openxmlformats.org/drawingml/2006/main" r:id="rId2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s://3.bp.blogspot.com/-VD48je15nCw/WH9A1prOA8I/AAAAAAAAAUg/scNdV54LF5M66CeKQ9X1dQAlCGAg5Tt0gCEw/s200/150px-Poulsen-Valdemar-capt1898.jpg">
                      <a:hlinkClick r:id="rId29"/>
                    </pic:cNvPr>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1400175" cy="19050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5538F5" w:rsidRPr="005538F5" w:rsidRDefault="005538F5" w:rsidP="005538F5">
      <w:pPr>
        <w:shd w:val="clear" w:color="auto" w:fill="FFFFFF"/>
        <w:spacing w:after="0" w:line="315" w:lineRule="atLeast"/>
        <w:ind w:left="360"/>
        <w:contextualSpacing/>
        <w:rPr>
          <w:rFonts w:ascii="Times New Roman" w:eastAsia="Times New Roman" w:hAnsi="Times New Roman" w:cs="Times New Roman"/>
          <w:color w:val="333333"/>
          <w:sz w:val="24"/>
          <w:szCs w:val="24"/>
          <w:lang w:eastAsia="ru-RU"/>
        </w:rPr>
      </w:pPr>
      <w:r w:rsidRPr="005538F5">
        <w:rPr>
          <w:rFonts w:ascii="Times New Roman" w:eastAsia="Times New Roman" w:hAnsi="Times New Roman" w:cs="Times New Roman"/>
          <w:color w:val="333333"/>
          <w:sz w:val="24"/>
          <w:szCs w:val="24"/>
          <w:lang w:eastAsia="ru-RU"/>
        </w:rPr>
        <w:t xml:space="preserve">Рисунок 2.3 – </w:t>
      </w:r>
      <w:proofErr w:type="spellStart"/>
      <w:r w:rsidRPr="005538F5">
        <w:rPr>
          <w:rFonts w:ascii="Times New Roman" w:eastAsia="Times New Roman" w:hAnsi="Times New Roman" w:cs="Times New Roman"/>
          <w:color w:val="333333"/>
          <w:sz w:val="24"/>
          <w:szCs w:val="24"/>
          <w:lang w:eastAsia="ru-RU"/>
        </w:rPr>
        <w:t>Вальдемар</w:t>
      </w:r>
      <w:proofErr w:type="spellEnd"/>
      <w:r w:rsidRPr="005538F5">
        <w:rPr>
          <w:rFonts w:ascii="Times New Roman" w:eastAsia="Times New Roman" w:hAnsi="Times New Roman" w:cs="Times New Roman"/>
          <w:color w:val="333333"/>
          <w:sz w:val="24"/>
          <w:szCs w:val="24"/>
          <w:lang w:eastAsia="ru-RU"/>
        </w:rPr>
        <w:t xml:space="preserve"> </w:t>
      </w:r>
      <w:proofErr w:type="spellStart"/>
      <w:r w:rsidRPr="005538F5">
        <w:rPr>
          <w:rFonts w:ascii="Times New Roman" w:eastAsia="Times New Roman" w:hAnsi="Times New Roman" w:cs="Times New Roman"/>
          <w:color w:val="333333"/>
          <w:sz w:val="24"/>
          <w:szCs w:val="24"/>
          <w:lang w:eastAsia="ru-RU"/>
        </w:rPr>
        <w:t>Поульсен</w:t>
      </w:r>
      <w:proofErr w:type="spellEnd"/>
      <w:r w:rsidRPr="005538F5">
        <w:rPr>
          <w:rFonts w:ascii="Times New Roman" w:eastAsia="Times New Roman" w:hAnsi="Times New Roman" w:cs="Times New Roman"/>
          <w:color w:val="333333"/>
          <w:sz w:val="24"/>
          <w:szCs w:val="24"/>
          <w:lang w:eastAsia="ru-RU"/>
        </w:rPr>
        <w:t> </w:t>
      </w:r>
    </w:p>
    <w:p w:rsidR="005538F5" w:rsidRPr="005538F5" w:rsidRDefault="005538F5" w:rsidP="005538F5">
      <w:pPr>
        <w:shd w:val="clear" w:color="auto" w:fill="FFFFFF"/>
        <w:spacing w:after="0" w:line="315" w:lineRule="atLeast"/>
        <w:ind w:left="360"/>
        <w:contextualSpacing/>
        <w:jc w:val="both"/>
        <w:rPr>
          <w:rFonts w:ascii="Times New Roman" w:eastAsia="Times New Roman" w:hAnsi="Times New Roman" w:cs="Times New Roman"/>
          <w:color w:val="333333"/>
          <w:sz w:val="24"/>
          <w:szCs w:val="24"/>
          <w:lang w:eastAsia="ru-RU"/>
        </w:rPr>
      </w:pPr>
      <w:proofErr w:type="spellStart"/>
      <w:r w:rsidRPr="005538F5">
        <w:rPr>
          <w:rFonts w:ascii="Times New Roman" w:eastAsia="Times New Roman" w:hAnsi="Times New Roman" w:cs="Times New Roman"/>
          <w:color w:val="333333"/>
          <w:sz w:val="24"/>
          <w:szCs w:val="24"/>
          <w:lang w:eastAsia="ru-RU"/>
        </w:rPr>
        <w:t>Вальдемар</w:t>
      </w:r>
      <w:proofErr w:type="spellEnd"/>
      <w:r w:rsidRPr="005538F5">
        <w:rPr>
          <w:rFonts w:ascii="Times New Roman" w:eastAsia="Times New Roman" w:hAnsi="Times New Roman" w:cs="Times New Roman"/>
          <w:color w:val="333333"/>
          <w:sz w:val="24"/>
          <w:szCs w:val="24"/>
          <w:lang w:eastAsia="ru-RU"/>
        </w:rPr>
        <w:t xml:space="preserve"> (23 ноября 1869 - 23 июля 1942) - датский инженер (Рисунок 2.3). Разработал способ магнитной записи на проволоку в 1899 году. Принцип магнитной записи был продемонстрирован </w:t>
      </w:r>
      <w:proofErr w:type="spellStart"/>
      <w:r w:rsidRPr="005538F5">
        <w:rPr>
          <w:rFonts w:ascii="Times New Roman" w:eastAsia="Times New Roman" w:hAnsi="Times New Roman" w:cs="Times New Roman"/>
          <w:color w:val="333333"/>
          <w:sz w:val="24"/>
          <w:szCs w:val="24"/>
          <w:lang w:eastAsia="ru-RU"/>
        </w:rPr>
        <w:t>Поульсеном</w:t>
      </w:r>
      <w:proofErr w:type="spellEnd"/>
      <w:r w:rsidRPr="005538F5">
        <w:rPr>
          <w:rFonts w:ascii="Times New Roman" w:eastAsia="Times New Roman" w:hAnsi="Times New Roman" w:cs="Times New Roman"/>
          <w:color w:val="333333"/>
          <w:sz w:val="24"/>
          <w:szCs w:val="24"/>
          <w:lang w:eastAsia="ru-RU"/>
        </w:rPr>
        <w:t xml:space="preserve"> в начале 1898 года. Первый прибор назывался </w:t>
      </w:r>
      <w:proofErr w:type="spellStart"/>
      <w:r w:rsidRPr="005538F5">
        <w:rPr>
          <w:rFonts w:ascii="Times New Roman" w:eastAsia="Times New Roman" w:hAnsi="Times New Roman" w:cs="Times New Roman"/>
          <w:color w:val="333333"/>
          <w:sz w:val="24"/>
          <w:szCs w:val="24"/>
          <w:lang w:eastAsia="ru-RU"/>
        </w:rPr>
        <w:t>телеграфоном</w:t>
      </w:r>
      <w:proofErr w:type="spellEnd"/>
      <w:r w:rsidRPr="005538F5">
        <w:rPr>
          <w:rFonts w:ascii="Times New Roman" w:eastAsia="Times New Roman" w:hAnsi="Times New Roman" w:cs="Times New Roman"/>
          <w:color w:val="333333"/>
          <w:sz w:val="24"/>
          <w:szCs w:val="24"/>
          <w:lang w:eastAsia="ru-RU"/>
        </w:rPr>
        <w:t> и использовал металлическую (стальную) проволоку в качестве носителя. В 1908 году </w:t>
      </w:r>
      <w:proofErr w:type="spellStart"/>
      <w:r w:rsidRPr="005538F5">
        <w:rPr>
          <w:rFonts w:ascii="Times New Roman" w:eastAsia="Times New Roman" w:hAnsi="Times New Roman" w:cs="Times New Roman"/>
          <w:color w:val="333333"/>
          <w:sz w:val="24"/>
          <w:szCs w:val="24"/>
          <w:lang w:eastAsia="ru-RU"/>
        </w:rPr>
        <w:t>Поульсен</w:t>
      </w:r>
      <w:proofErr w:type="spellEnd"/>
      <w:r w:rsidRPr="005538F5">
        <w:rPr>
          <w:rFonts w:ascii="Times New Roman" w:eastAsia="Times New Roman" w:hAnsi="Times New Roman" w:cs="Times New Roman"/>
          <w:color w:val="333333"/>
          <w:sz w:val="24"/>
          <w:szCs w:val="24"/>
          <w:lang w:eastAsia="ru-RU"/>
        </w:rPr>
        <w:t xml:space="preserve"> разработал усовершенствованный вариант дугового передатчика, названного его именем.</w:t>
      </w:r>
    </w:p>
    <w:p w:rsidR="005538F5" w:rsidRPr="005538F5" w:rsidRDefault="005538F5" w:rsidP="005538F5">
      <w:pPr>
        <w:shd w:val="clear" w:color="auto" w:fill="FFFFFF"/>
        <w:spacing w:after="0" w:line="315" w:lineRule="atLeast"/>
        <w:ind w:left="360"/>
        <w:contextualSpacing/>
        <w:jc w:val="both"/>
        <w:rPr>
          <w:rFonts w:ascii="Times New Roman" w:eastAsia="Times New Roman" w:hAnsi="Times New Roman" w:cs="Times New Roman"/>
          <w:color w:val="333333"/>
          <w:sz w:val="24"/>
          <w:szCs w:val="24"/>
          <w:lang w:eastAsia="ru-RU"/>
        </w:rPr>
      </w:pPr>
      <w:r w:rsidRPr="005538F5">
        <w:rPr>
          <w:rFonts w:ascii="Times New Roman" w:eastAsia="Times New Roman" w:hAnsi="Times New Roman" w:cs="Times New Roman"/>
          <w:color w:val="333333"/>
          <w:sz w:val="24"/>
          <w:szCs w:val="24"/>
          <w:lang w:eastAsia="ru-RU"/>
        </w:rPr>
        <w:t xml:space="preserve">Джон </w:t>
      </w:r>
      <w:proofErr w:type="spellStart"/>
      <w:r w:rsidRPr="005538F5">
        <w:rPr>
          <w:rFonts w:ascii="Times New Roman" w:eastAsia="Times New Roman" w:hAnsi="Times New Roman" w:cs="Times New Roman"/>
          <w:color w:val="333333"/>
          <w:sz w:val="24"/>
          <w:szCs w:val="24"/>
          <w:lang w:eastAsia="ru-RU"/>
        </w:rPr>
        <w:t>Амброз</w:t>
      </w:r>
      <w:proofErr w:type="spellEnd"/>
      <w:r w:rsidRPr="005538F5">
        <w:rPr>
          <w:rFonts w:ascii="Times New Roman" w:eastAsia="Times New Roman" w:hAnsi="Times New Roman" w:cs="Times New Roman"/>
          <w:color w:val="333333"/>
          <w:sz w:val="24"/>
          <w:szCs w:val="24"/>
          <w:lang w:eastAsia="ru-RU"/>
        </w:rPr>
        <w:t xml:space="preserve"> Флеминг (29 ноября 1849 - 18 апреля 1945) -английский учёный в области радиотехники и электротехники, член Лондонского королевского общества (1892). Он известен как изобретатель лампы с </w:t>
      </w:r>
      <w:proofErr w:type="spellStart"/>
      <w:r w:rsidRPr="005538F5">
        <w:rPr>
          <w:rFonts w:ascii="Times New Roman" w:eastAsia="Times New Roman" w:hAnsi="Times New Roman" w:cs="Times New Roman"/>
          <w:color w:val="333333"/>
          <w:sz w:val="24"/>
          <w:szCs w:val="24"/>
          <w:lang w:eastAsia="ru-RU"/>
        </w:rPr>
        <w:t>термокатодом</w:t>
      </w:r>
      <w:proofErr w:type="spellEnd"/>
      <w:r w:rsidRPr="005538F5">
        <w:rPr>
          <w:rFonts w:ascii="Times New Roman" w:eastAsia="Times New Roman" w:hAnsi="Times New Roman" w:cs="Times New Roman"/>
          <w:color w:val="333333"/>
          <w:sz w:val="24"/>
          <w:szCs w:val="24"/>
          <w:lang w:eastAsia="ru-RU"/>
        </w:rPr>
        <w:t> - первой электронной лампы, названной кенотроном или диодом, в 1904 году. Он также предложил мнемоническое правило правой руки, используемое в математике и электронике.</w:t>
      </w:r>
    </w:p>
    <w:p w:rsidR="005538F5" w:rsidRPr="005538F5" w:rsidRDefault="005538F5" w:rsidP="005538F5">
      <w:pPr>
        <w:shd w:val="clear" w:color="auto" w:fill="FFFFFF"/>
        <w:spacing w:after="0" w:line="315" w:lineRule="atLeast"/>
        <w:ind w:left="360"/>
        <w:contextualSpacing/>
        <w:jc w:val="both"/>
        <w:rPr>
          <w:rFonts w:ascii="Times New Roman" w:eastAsia="Times New Roman" w:hAnsi="Times New Roman" w:cs="Times New Roman"/>
          <w:color w:val="333333"/>
          <w:sz w:val="24"/>
          <w:szCs w:val="24"/>
          <w:lang w:eastAsia="ru-RU"/>
        </w:rPr>
      </w:pPr>
      <w:proofErr w:type="spellStart"/>
      <w:r w:rsidRPr="005538F5">
        <w:rPr>
          <w:rFonts w:ascii="Times New Roman" w:eastAsia="Times New Roman" w:hAnsi="Times New Roman" w:cs="Times New Roman"/>
          <w:color w:val="333333"/>
          <w:sz w:val="24"/>
          <w:szCs w:val="24"/>
          <w:lang w:eastAsia="ru-RU"/>
        </w:rPr>
        <w:t>А.Кеннеди</w:t>
      </w:r>
      <w:proofErr w:type="spellEnd"/>
      <w:r w:rsidRPr="005538F5">
        <w:rPr>
          <w:rFonts w:ascii="Times New Roman" w:eastAsia="Times New Roman" w:hAnsi="Times New Roman" w:cs="Times New Roman"/>
          <w:color w:val="333333"/>
          <w:sz w:val="24"/>
          <w:szCs w:val="24"/>
          <w:lang w:eastAsia="ru-RU"/>
        </w:rPr>
        <w:t xml:space="preserve"> в 1902 выдвинул гипотезу о существовании в атмосфере Земли слоев, отражающих электромагнитные волны.</w:t>
      </w:r>
    </w:p>
    <w:p w:rsidR="005538F5" w:rsidRPr="005538F5" w:rsidRDefault="005538F5" w:rsidP="005538F5">
      <w:pPr>
        <w:shd w:val="clear" w:color="auto" w:fill="FFFFFF"/>
        <w:spacing w:after="0" w:line="315" w:lineRule="atLeast"/>
        <w:ind w:left="360"/>
        <w:contextualSpacing/>
        <w:jc w:val="both"/>
        <w:rPr>
          <w:rFonts w:ascii="Times New Roman" w:eastAsia="Times New Roman" w:hAnsi="Times New Roman" w:cs="Times New Roman"/>
          <w:color w:val="333333"/>
          <w:sz w:val="24"/>
          <w:szCs w:val="24"/>
          <w:lang w:eastAsia="ru-RU"/>
        </w:rPr>
      </w:pPr>
      <w:proofErr w:type="spellStart"/>
      <w:r w:rsidRPr="005538F5">
        <w:rPr>
          <w:rFonts w:ascii="Times New Roman" w:eastAsia="Times New Roman" w:hAnsi="Times New Roman" w:cs="Times New Roman"/>
          <w:color w:val="333333"/>
          <w:sz w:val="24"/>
          <w:szCs w:val="24"/>
          <w:lang w:eastAsia="ru-RU"/>
        </w:rPr>
        <w:t>К.Эрсм</w:t>
      </w:r>
      <w:proofErr w:type="spellEnd"/>
      <w:r w:rsidRPr="005538F5">
        <w:rPr>
          <w:rFonts w:ascii="Times New Roman" w:eastAsia="Times New Roman" w:hAnsi="Times New Roman" w:cs="Times New Roman"/>
          <w:color w:val="333333"/>
          <w:sz w:val="24"/>
          <w:szCs w:val="24"/>
          <w:lang w:eastAsia="ru-RU"/>
        </w:rPr>
        <w:t xml:space="preserve"> предложил способ радиосвязи с частотной манипуляцией.</w:t>
      </w:r>
    </w:p>
    <w:p w:rsidR="005538F5" w:rsidRPr="005538F5" w:rsidRDefault="005538F5" w:rsidP="005538F5">
      <w:pPr>
        <w:shd w:val="clear" w:color="auto" w:fill="FFFFFF"/>
        <w:spacing w:after="0" w:line="240" w:lineRule="auto"/>
        <w:ind w:left="360"/>
        <w:contextualSpacing/>
        <w:rPr>
          <w:rFonts w:ascii="Times New Roman" w:eastAsia="Times New Roman" w:hAnsi="Times New Roman" w:cs="Times New Roman"/>
          <w:color w:val="333333"/>
          <w:sz w:val="24"/>
          <w:szCs w:val="24"/>
          <w:lang w:eastAsia="ru-RU"/>
        </w:rPr>
      </w:pPr>
      <w:r w:rsidRPr="005538F5">
        <w:rPr>
          <w:rFonts w:ascii="Times New Roman" w:eastAsia="Calibri" w:hAnsi="Times New Roman" w:cs="Times New Roman"/>
          <w:noProof/>
          <w:sz w:val="24"/>
          <w:szCs w:val="24"/>
          <w:lang w:eastAsia="ru-RU"/>
        </w:rPr>
        <w:drawing>
          <wp:anchor distT="0" distB="0" distL="114300" distR="114300" simplePos="0" relativeHeight="251698176" behindDoc="1" locked="0" layoutInCell="1" allowOverlap="1" wp14:anchorId="70BFBC24" wp14:editId="06A191F7">
            <wp:simplePos x="0" y="0"/>
            <wp:positionH relativeFrom="column">
              <wp:posOffset>224790</wp:posOffset>
            </wp:positionH>
            <wp:positionV relativeFrom="paragraph">
              <wp:posOffset>635</wp:posOffset>
            </wp:positionV>
            <wp:extent cx="1485900" cy="1905000"/>
            <wp:effectExtent l="0" t="0" r="0" b="0"/>
            <wp:wrapTight wrapText="bothSides">
              <wp:wrapPolygon edited="0">
                <wp:start x="0" y="0"/>
                <wp:lineTo x="0" y="21384"/>
                <wp:lineTo x="21323" y="21384"/>
                <wp:lineTo x="21323" y="0"/>
                <wp:lineTo x="0" y="0"/>
              </wp:wrapPolygon>
            </wp:wrapTight>
            <wp:docPr id="45" name="Рисунок 45" descr="https://1.bp.blogspot.com/-LvZQTP7Pcdw/WH9A1XRQ8yI/AAAAAAAAAUg/FADMHqb7lVwQZyjOHO_kKBOajDVYtRkKwCEw/s200/00001103.jpg">
              <a:hlinkClick xmlns:a="http://schemas.openxmlformats.org/drawingml/2006/main" r:id="rId3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s://1.bp.blogspot.com/-LvZQTP7Pcdw/WH9A1XRQ8yI/AAAAAAAAAUg/FADMHqb7lVwQZyjOHO_kKBOajDVYtRkKwCEw/s200/00001103.jpg">
                      <a:hlinkClick r:id="rId31"/>
                    </pic:cNvPr>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1485900" cy="19050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5538F5">
        <w:rPr>
          <w:rFonts w:ascii="Times New Roman" w:eastAsia="Times New Roman" w:hAnsi="Times New Roman" w:cs="Times New Roman"/>
          <w:color w:val="333333"/>
          <w:sz w:val="24"/>
          <w:szCs w:val="24"/>
          <w:lang w:eastAsia="ru-RU"/>
        </w:rPr>
        <w:t xml:space="preserve">Рисунок 2.4 – </w:t>
      </w:r>
      <w:proofErr w:type="spellStart"/>
      <w:r w:rsidRPr="005538F5">
        <w:rPr>
          <w:rFonts w:ascii="Times New Roman" w:eastAsia="Times New Roman" w:hAnsi="Times New Roman" w:cs="Times New Roman"/>
          <w:color w:val="333333"/>
          <w:sz w:val="24"/>
          <w:szCs w:val="24"/>
          <w:lang w:eastAsia="ru-RU"/>
        </w:rPr>
        <w:t>Кристиан</w:t>
      </w:r>
      <w:proofErr w:type="spellEnd"/>
      <w:r w:rsidRPr="005538F5">
        <w:rPr>
          <w:rFonts w:ascii="Times New Roman" w:eastAsia="Times New Roman" w:hAnsi="Times New Roman" w:cs="Times New Roman"/>
          <w:color w:val="333333"/>
          <w:sz w:val="24"/>
          <w:szCs w:val="24"/>
          <w:lang w:eastAsia="ru-RU"/>
        </w:rPr>
        <w:t xml:space="preserve"> </w:t>
      </w:r>
      <w:proofErr w:type="spellStart"/>
      <w:r w:rsidRPr="005538F5">
        <w:rPr>
          <w:rFonts w:ascii="Times New Roman" w:eastAsia="Times New Roman" w:hAnsi="Times New Roman" w:cs="Times New Roman"/>
          <w:color w:val="333333"/>
          <w:sz w:val="24"/>
          <w:szCs w:val="24"/>
          <w:lang w:eastAsia="ru-RU"/>
        </w:rPr>
        <w:t>Хюльсмайер</w:t>
      </w:r>
      <w:proofErr w:type="spellEnd"/>
    </w:p>
    <w:p w:rsidR="005538F5" w:rsidRPr="005538F5" w:rsidRDefault="005538F5" w:rsidP="005538F5">
      <w:pPr>
        <w:shd w:val="clear" w:color="auto" w:fill="FFFFFF"/>
        <w:spacing w:after="0" w:line="315" w:lineRule="atLeast"/>
        <w:ind w:left="360"/>
        <w:contextualSpacing/>
        <w:jc w:val="both"/>
        <w:rPr>
          <w:rFonts w:ascii="Times New Roman" w:eastAsia="Times New Roman" w:hAnsi="Times New Roman" w:cs="Times New Roman"/>
          <w:color w:val="333333"/>
          <w:sz w:val="24"/>
          <w:szCs w:val="24"/>
          <w:lang w:eastAsia="ru-RU"/>
        </w:rPr>
      </w:pPr>
      <w:r w:rsidRPr="005538F5">
        <w:rPr>
          <w:rFonts w:ascii="Times New Roman" w:eastAsia="Times New Roman" w:hAnsi="Times New Roman" w:cs="Times New Roman"/>
          <w:color w:val="333333"/>
          <w:sz w:val="24"/>
          <w:szCs w:val="24"/>
          <w:lang w:eastAsia="ru-RU"/>
        </w:rPr>
        <w:t xml:space="preserve">Впервые идея радара пришла в голову немецкому изобретателю </w:t>
      </w:r>
      <w:proofErr w:type="spellStart"/>
      <w:r w:rsidRPr="005538F5">
        <w:rPr>
          <w:rFonts w:ascii="Times New Roman" w:eastAsia="Times New Roman" w:hAnsi="Times New Roman" w:cs="Times New Roman"/>
          <w:color w:val="333333"/>
          <w:sz w:val="24"/>
          <w:szCs w:val="24"/>
          <w:lang w:eastAsia="ru-RU"/>
        </w:rPr>
        <w:t>Кристиану</w:t>
      </w:r>
      <w:proofErr w:type="spellEnd"/>
      <w:r w:rsidRPr="005538F5">
        <w:rPr>
          <w:rFonts w:ascii="Times New Roman" w:eastAsia="Times New Roman" w:hAnsi="Times New Roman" w:cs="Times New Roman"/>
          <w:color w:val="333333"/>
          <w:sz w:val="24"/>
          <w:szCs w:val="24"/>
          <w:lang w:eastAsia="ru-RU"/>
        </w:rPr>
        <w:t xml:space="preserve"> </w:t>
      </w:r>
      <w:proofErr w:type="spellStart"/>
      <w:r w:rsidRPr="005538F5">
        <w:rPr>
          <w:rFonts w:ascii="Times New Roman" w:eastAsia="Times New Roman" w:hAnsi="Times New Roman" w:cs="Times New Roman"/>
          <w:color w:val="333333"/>
          <w:sz w:val="24"/>
          <w:szCs w:val="24"/>
          <w:lang w:eastAsia="ru-RU"/>
        </w:rPr>
        <w:t>Хюльсмайеру</w:t>
      </w:r>
      <w:proofErr w:type="spellEnd"/>
      <w:r w:rsidRPr="005538F5">
        <w:rPr>
          <w:rFonts w:ascii="Times New Roman" w:eastAsia="Times New Roman" w:hAnsi="Times New Roman" w:cs="Times New Roman"/>
          <w:color w:val="333333"/>
          <w:sz w:val="24"/>
          <w:szCs w:val="24"/>
          <w:lang w:eastAsia="ru-RU"/>
        </w:rPr>
        <w:t xml:space="preserve">, который в 1905 году получил патент на устройство, в котором эффект отражения радиоволн использовался для обнаружения кораблей (Рисунок 2.4).  Несколько позже был получен патент на прибор для измерения расстояния посредством отраженных волн. </w:t>
      </w:r>
      <w:proofErr w:type="spellStart"/>
      <w:r w:rsidRPr="005538F5">
        <w:rPr>
          <w:rFonts w:ascii="Times New Roman" w:eastAsia="Times New Roman" w:hAnsi="Times New Roman" w:cs="Times New Roman"/>
          <w:color w:val="333333"/>
          <w:sz w:val="24"/>
          <w:szCs w:val="24"/>
          <w:lang w:eastAsia="ru-RU"/>
        </w:rPr>
        <w:t>Хюльсмайер</w:t>
      </w:r>
      <w:proofErr w:type="spellEnd"/>
      <w:r w:rsidRPr="005538F5">
        <w:rPr>
          <w:rFonts w:ascii="Times New Roman" w:eastAsia="Times New Roman" w:hAnsi="Times New Roman" w:cs="Times New Roman"/>
          <w:color w:val="333333"/>
          <w:sz w:val="24"/>
          <w:szCs w:val="24"/>
          <w:lang w:eastAsia="ru-RU"/>
        </w:rPr>
        <w:t xml:space="preserve"> предлагал применить радиопередатчик, вращающиеся антенны направленного действия, радиоприемник со световым или звуковым индикатором, который воспринимает отраженные предметами волны.  При всей своей </w:t>
      </w:r>
      <w:proofErr w:type="spellStart"/>
      <w:r w:rsidRPr="005538F5">
        <w:rPr>
          <w:rFonts w:ascii="Times New Roman" w:eastAsia="Times New Roman" w:hAnsi="Times New Roman" w:cs="Times New Roman"/>
          <w:color w:val="333333"/>
          <w:sz w:val="24"/>
          <w:szCs w:val="24"/>
          <w:lang w:eastAsia="ru-RU"/>
        </w:rPr>
        <w:t>несовершенности</w:t>
      </w:r>
      <w:proofErr w:type="spellEnd"/>
      <w:r w:rsidRPr="005538F5">
        <w:rPr>
          <w:rFonts w:ascii="Times New Roman" w:eastAsia="Times New Roman" w:hAnsi="Times New Roman" w:cs="Times New Roman"/>
          <w:color w:val="333333"/>
          <w:sz w:val="24"/>
          <w:szCs w:val="24"/>
          <w:lang w:eastAsia="ru-RU"/>
        </w:rPr>
        <w:t xml:space="preserve"> устройство </w:t>
      </w:r>
      <w:proofErr w:type="spellStart"/>
      <w:r w:rsidRPr="005538F5">
        <w:rPr>
          <w:rFonts w:ascii="Times New Roman" w:eastAsia="Times New Roman" w:hAnsi="Times New Roman" w:cs="Times New Roman"/>
          <w:color w:val="333333"/>
          <w:sz w:val="24"/>
          <w:szCs w:val="24"/>
          <w:lang w:eastAsia="ru-RU"/>
        </w:rPr>
        <w:t>Хюльсмайера</w:t>
      </w:r>
      <w:proofErr w:type="spellEnd"/>
      <w:r w:rsidRPr="005538F5">
        <w:rPr>
          <w:rFonts w:ascii="Times New Roman" w:eastAsia="Times New Roman" w:hAnsi="Times New Roman" w:cs="Times New Roman"/>
          <w:color w:val="333333"/>
          <w:sz w:val="24"/>
          <w:szCs w:val="24"/>
          <w:lang w:eastAsia="ru-RU"/>
        </w:rPr>
        <w:t xml:space="preserve"> содержало в себе все основные элементы современного локатора. </w:t>
      </w:r>
    </w:p>
    <w:p w:rsidR="005538F5" w:rsidRPr="005538F5" w:rsidRDefault="005538F5" w:rsidP="005538F5">
      <w:pPr>
        <w:shd w:val="clear" w:color="auto" w:fill="FFFFFF"/>
        <w:spacing w:after="0" w:line="315" w:lineRule="atLeast"/>
        <w:ind w:left="360"/>
        <w:contextualSpacing/>
        <w:jc w:val="both"/>
        <w:rPr>
          <w:rFonts w:ascii="Times New Roman" w:eastAsia="Times New Roman" w:hAnsi="Times New Roman" w:cs="Times New Roman"/>
          <w:color w:val="333333"/>
          <w:sz w:val="24"/>
          <w:szCs w:val="24"/>
          <w:lang w:eastAsia="ru-RU"/>
        </w:rPr>
      </w:pPr>
    </w:p>
    <w:p w:rsidR="005538F5" w:rsidRPr="005538F5" w:rsidRDefault="005538F5" w:rsidP="005538F5">
      <w:pPr>
        <w:shd w:val="clear" w:color="auto" w:fill="FFFFFF"/>
        <w:spacing w:after="0" w:line="315" w:lineRule="atLeast"/>
        <w:ind w:left="360"/>
        <w:contextualSpacing/>
        <w:jc w:val="both"/>
        <w:rPr>
          <w:rFonts w:ascii="Times New Roman" w:eastAsia="Times New Roman" w:hAnsi="Times New Roman" w:cs="Times New Roman"/>
          <w:color w:val="333333"/>
          <w:sz w:val="24"/>
          <w:szCs w:val="24"/>
          <w:lang w:eastAsia="ru-RU"/>
        </w:rPr>
      </w:pPr>
    </w:p>
    <w:p w:rsidR="005538F5" w:rsidRPr="005538F5" w:rsidRDefault="005538F5" w:rsidP="005538F5">
      <w:pPr>
        <w:shd w:val="clear" w:color="auto" w:fill="FFFFFF"/>
        <w:spacing w:after="0" w:line="315" w:lineRule="atLeast"/>
        <w:ind w:left="360"/>
        <w:contextualSpacing/>
        <w:jc w:val="both"/>
        <w:rPr>
          <w:rFonts w:ascii="Times New Roman" w:eastAsia="Times New Roman" w:hAnsi="Times New Roman" w:cs="Times New Roman"/>
          <w:color w:val="333333"/>
          <w:sz w:val="24"/>
          <w:szCs w:val="24"/>
          <w:lang w:eastAsia="ru-RU"/>
        </w:rPr>
      </w:pPr>
    </w:p>
    <w:p w:rsidR="005538F5" w:rsidRPr="005538F5" w:rsidRDefault="005538F5" w:rsidP="005538F5">
      <w:pPr>
        <w:shd w:val="clear" w:color="auto" w:fill="FFFFFF"/>
        <w:spacing w:after="0" w:line="240" w:lineRule="auto"/>
        <w:ind w:left="360"/>
        <w:contextualSpacing/>
        <w:rPr>
          <w:rFonts w:ascii="Times New Roman" w:eastAsia="Times New Roman" w:hAnsi="Times New Roman" w:cs="Times New Roman"/>
          <w:color w:val="333333"/>
          <w:sz w:val="24"/>
          <w:szCs w:val="24"/>
          <w:lang w:eastAsia="ru-RU"/>
        </w:rPr>
      </w:pPr>
    </w:p>
    <w:p w:rsidR="005538F5" w:rsidRPr="005538F5" w:rsidRDefault="005538F5" w:rsidP="005538F5">
      <w:pPr>
        <w:shd w:val="clear" w:color="auto" w:fill="FFFFFF"/>
        <w:spacing w:after="0" w:line="315" w:lineRule="atLeast"/>
        <w:ind w:left="360"/>
        <w:contextualSpacing/>
        <w:jc w:val="both"/>
        <w:rPr>
          <w:rFonts w:ascii="Times New Roman" w:eastAsia="Times New Roman" w:hAnsi="Times New Roman" w:cs="Times New Roman"/>
          <w:color w:val="333333"/>
          <w:sz w:val="24"/>
          <w:szCs w:val="24"/>
          <w:lang w:eastAsia="ru-RU"/>
        </w:rPr>
      </w:pPr>
    </w:p>
    <w:p w:rsidR="005538F5" w:rsidRPr="005538F5" w:rsidRDefault="005538F5" w:rsidP="005538F5">
      <w:pPr>
        <w:shd w:val="clear" w:color="auto" w:fill="FFFFFF"/>
        <w:spacing w:after="0" w:line="240" w:lineRule="auto"/>
        <w:ind w:left="360"/>
        <w:contextualSpacing/>
        <w:rPr>
          <w:rFonts w:ascii="Times New Roman" w:eastAsia="Times New Roman" w:hAnsi="Times New Roman" w:cs="Times New Roman"/>
          <w:color w:val="333333"/>
          <w:sz w:val="24"/>
          <w:szCs w:val="24"/>
          <w:lang w:eastAsia="ru-RU"/>
        </w:rPr>
      </w:pPr>
      <w:r w:rsidRPr="005538F5">
        <w:rPr>
          <w:rFonts w:ascii="Times New Roman" w:eastAsia="Calibri" w:hAnsi="Times New Roman" w:cs="Times New Roman"/>
          <w:noProof/>
          <w:sz w:val="24"/>
          <w:szCs w:val="24"/>
          <w:lang w:eastAsia="ru-RU"/>
        </w:rPr>
        <w:drawing>
          <wp:anchor distT="0" distB="0" distL="114300" distR="114300" simplePos="0" relativeHeight="251697152" behindDoc="1" locked="0" layoutInCell="1" allowOverlap="1" wp14:anchorId="7F695EF5" wp14:editId="086CDFFB">
            <wp:simplePos x="0" y="0"/>
            <wp:positionH relativeFrom="column">
              <wp:posOffset>224790</wp:posOffset>
            </wp:positionH>
            <wp:positionV relativeFrom="paragraph">
              <wp:posOffset>1270</wp:posOffset>
            </wp:positionV>
            <wp:extent cx="1428750" cy="1905000"/>
            <wp:effectExtent l="0" t="0" r="0" b="0"/>
            <wp:wrapTight wrapText="bothSides">
              <wp:wrapPolygon edited="0">
                <wp:start x="0" y="0"/>
                <wp:lineTo x="0" y="21384"/>
                <wp:lineTo x="21312" y="21384"/>
                <wp:lineTo x="21312" y="0"/>
                <wp:lineTo x="0" y="0"/>
              </wp:wrapPolygon>
            </wp:wrapTight>
            <wp:docPr id="46" name="Рисунок 46" descr="https://1.bp.blogspot.com/-J7zIhDnWslI/WH9BHSMYKiI/AAAAAAAAAUo/zwfvn-pG-mIhwMcwMsPL1--GsotkcI74QCEw/s200/%25D0%2592._%25D0%2598._%25D0%259A%25D0%25BE%25D0%25B2%25D0%25B0%25D0%25BB%25D0%25B5%25D0%25BD%25D0%25BA%25D0%25BE.jpg">
              <a:hlinkClick xmlns:a="http://schemas.openxmlformats.org/drawingml/2006/main" r:id="rId3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https://1.bp.blogspot.com/-J7zIhDnWslI/WH9BHSMYKiI/AAAAAAAAAUo/zwfvn-pG-mIhwMcwMsPL1--GsotkcI74QCEw/s200/%25D0%2592._%25D0%2598._%25D0%259A%25D0%25BE%25D0%25B2%25D0%25B0%25D0%25BB%25D0%25B5%25D0%25BD%25D0%25BA%25D0%25BE.jpg">
                      <a:hlinkClick r:id="rId33"/>
                    </pic:cNvPr>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1428750" cy="19050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5538F5" w:rsidRPr="005538F5" w:rsidRDefault="005538F5" w:rsidP="005538F5">
      <w:pPr>
        <w:shd w:val="clear" w:color="auto" w:fill="FFFFFF"/>
        <w:spacing w:after="0" w:line="315" w:lineRule="atLeast"/>
        <w:ind w:left="360"/>
        <w:contextualSpacing/>
        <w:rPr>
          <w:rFonts w:ascii="Times New Roman" w:eastAsia="Times New Roman" w:hAnsi="Times New Roman" w:cs="Times New Roman"/>
          <w:color w:val="333333"/>
          <w:sz w:val="24"/>
          <w:szCs w:val="24"/>
          <w:lang w:eastAsia="ru-RU"/>
        </w:rPr>
      </w:pPr>
      <w:r w:rsidRPr="005538F5">
        <w:rPr>
          <w:rFonts w:ascii="Times New Roman" w:eastAsia="Times New Roman" w:hAnsi="Times New Roman" w:cs="Times New Roman"/>
          <w:color w:val="333333"/>
          <w:sz w:val="24"/>
          <w:szCs w:val="24"/>
          <w:lang w:eastAsia="ru-RU"/>
        </w:rPr>
        <w:t>Рисунок 2.8 – Валентин Иванович Коваленков </w:t>
      </w:r>
    </w:p>
    <w:p w:rsidR="005538F5" w:rsidRPr="005538F5" w:rsidRDefault="005538F5" w:rsidP="005538F5">
      <w:pPr>
        <w:shd w:val="clear" w:color="auto" w:fill="FFFFFF"/>
        <w:spacing w:after="0" w:line="315" w:lineRule="atLeast"/>
        <w:ind w:left="360"/>
        <w:contextualSpacing/>
        <w:jc w:val="both"/>
        <w:rPr>
          <w:rFonts w:ascii="Times New Roman" w:eastAsia="Times New Roman" w:hAnsi="Times New Roman" w:cs="Times New Roman"/>
          <w:color w:val="333333"/>
          <w:sz w:val="24"/>
          <w:szCs w:val="24"/>
          <w:lang w:eastAsia="ru-RU"/>
        </w:rPr>
      </w:pPr>
      <w:r w:rsidRPr="005538F5">
        <w:rPr>
          <w:rFonts w:ascii="Times New Roman" w:eastAsia="Times New Roman" w:hAnsi="Times New Roman" w:cs="Times New Roman"/>
          <w:color w:val="333333"/>
          <w:sz w:val="24"/>
          <w:szCs w:val="24"/>
          <w:lang w:eastAsia="ru-RU"/>
        </w:rPr>
        <w:t>Валентин Иванович Коваленков (1884 - 1960) - советский учёный в области проводной связи (Рисунок 2.8). В 1909 году изобрёл телефонную проволочную трансляцию, в 1915 году предложил ламповый промежуточный усилитель двустороннего действия для этой трансляции. Организовал в ЛЭТИ факультет железнодорожной автоматики, телемеханики и связи (впоследствии - ЛЭТИИСС). Основные работы относятся к теории передачи в проводных линиях связи, анализу устанавливающихся процессов в них, исследованию магнитных цепей в телефонной трансляции, теории четырёхполюсников. Работал также в области кинотехники. В 1920 году им запатентовано изобретение «Говорящий кинематограф», являющееся сочетанием магнитной записи и воспроизведения звука с кинематографом. В 1922 году получил патент на «Способ фотографической записи звуковых колебаний», в котором предложил использовать в качестве модулятора света лампу накаливания</w:t>
      </w:r>
      <w:proofErr w:type="gramStart"/>
      <w:r w:rsidRPr="005538F5">
        <w:rPr>
          <w:rFonts w:ascii="Times New Roman" w:eastAsia="Times New Roman" w:hAnsi="Times New Roman" w:cs="Times New Roman"/>
          <w:color w:val="333333"/>
          <w:sz w:val="24"/>
          <w:szCs w:val="24"/>
          <w:lang w:eastAsia="ru-RU"/>
        </w:rPr>
        <w:t>.</w:t>
      </w:r>
      <w:proofErr w:type="gramEnd"/>
      <w:r w:rsidRPr="005538F5">
        <w:rPr>
          <w:rFonts w:ascii="Times New Roman" w:eastAsia="Times New Roman" w:hAnsi="Times New Roman" w:cs="Times New Roman"/>
          <w:color w:val="333333"/>
          <w:sz w:val="24"/>
          <w:szCs w:val="24"/>
          <w:lang w:eastAsia="ru-RU"/>
        </w:rPr>
        <w:t xml:space="preserve"> </w:t>
      </w:r>
      <w:proofErr w:type="gramStart"/>
      <w:r w:rsidRPr="005538F5">
        <w:rPr>
          <w:rFonts w:ascii="Times New Roman" w:eastAsia="Times New Roman" w:hAnsi="Times New Roman" w:cs="Times New Roman"/>
          <w:color w:val="333333"/>
          <w:sz w:val="24"/>
          <w:szCs w:val="24"/>
          <w:lang w:eastAsia="ru-RU"/>
        </w:rPr>
        <w:t>р</w:t>
      </w:r>
      <w:proofErr w:type="gramEnd"/>
      <w:r w:rsidRPr="005538F5">
        <w:rPr>
          <w:rFonts w:ascii="Times New Roman" w:eastAsia="Times New Roman" w:hAnsi="Times New Roman" w:cs="Times New Roman"/>
          <w:color w:val="333333"/>
          <w:sz w:val="24"/>
          <w:szCs w:val="24"/>
          <w:lang w:eastAsia="ru-RU"/>
        </w:rPr>
        <w:t>азработал аппарат, принцип работы которого был основан на фотографировании звуковых колебаний.</w:t>
      </w:r>
    </w:p>
    <w:p w:rsidR="005538F5" w:rsidRPr="005538F5" w:rsidRDefault="005538F5" w:rsidP="005538F5">
      <w:pPr>
        <w:shd w:val="clear" w:color="auto" w:fill="FFFFFF"/>
        <w:spacing w:after="0" w:line="315" w:lineRule="atLeast"/>
        <w:ind w:left="360"/>
        <w:contextualSpacing/>
        <w:jc w:val="both"/>
        <w:rPr>
          <w:rFonts w:ascii="Times New Roman" w:eastAsia="Times New Roman" w:hAnsi="Times New Roman" w:cs="Times New Roman"/>
          <w:color w:val="333333"/>
          <w:sz w:val="24"/>
          <w:szCs w:val="24"/>
          <w:lang w:eastAsia="ru-RU"/>
        </w:rPr>
      </w:pPr>
      <w:r w:rsidRPr="005538F5">
        <w:rPr>
          <w:rFonts w:ascii="Times New Roman" w:eastAsia="Times New Roman" w:hAnsi="Times New Roman" w:cs="Times New Roman"/>
          <w:color w:val="333333"/>
          <w:sz w:val="24"/>
          <w:szCs w:val="24"/>
          <w:lang w:eastAsia="ru-RU"/>
        </w:rPr>
        <w:t xml:space="preserve">Дмитрий </w:t>
      </w:r>
      <w:proofErr w:type="spellStart"/>
      <w:r w:rsidRPr="005538F5">
        <w:rPr>
          <w:rFonts w:ascii="Times New Roman" w:eastAsia="Times New Roman" w:hAnsi="Times New Roman" w:cs="Times New Roman"/>
          <w:color w:val="333333"/>
          <w:sz w:val="24"/>
          <w:szCs w:val="24"/>
          <w:lang w:eastAsia="ru-RU"/>
        </w:rPr>
        <w:t>Аполлинариевич</w:t>
      </w:r>
      <w:proofErr w:type="spellEnd"/>
      <w:r w:rsidRPr="005538F5">
        <w:rPr>
          <w:rFonts w:ascii="Times New Roman" w:eastAsia="Times New Roman" w:hAnsi="Times New Roman" w:cs="Times New Roman"/>
          <w:color w:val="333333"/>
          <w:sz w:val="24"/>
          <w:szCs w:val="24"/>
          <w:lang w:eastAsia="ru-RU"/>
        </w:rPr>
        <w:t xml:space="preserve"> </w:t>
      </w:r>
      <w:proofErr w:type="spellStart"/>
      <w:r w:rsidRPr="005538F5">
        <w:rPr>
          <w:rFonts w:ascii="Times New Roman" w:eastAsia="Times New Roman" w:hAnsi="Times New Roman" w:cs="Times New Roman"/>
          <w:color w:val="333333"/>
          <w:sz w:val="24"/>
          <w:szCs w:val="24"/>
          <w:lang w:eastAsia="ru-RU"/>
        </w:rPr>
        <w:t>Рожанский</w:t>
      </w:r>
      <w:proofErr w:type="spellEnd"/>
      <w:r w:rsidRPr="005538F5">
        <w:rPr>
          <w:rFonts w:ascii="Times New Roman" w:eastAsia="Times New Roman" w:hAnsi="Times New Roman" w:cs="Times New Roman"/>
          <w:color w:val="333333"/>
          <w:sz w:val="24"/>
          <w:szCs w:val="24"/>
          <w:lang w:eastAsia="ru-RU"/>
        </w:rPr>
        <w:t xml:space="preserve"> (1 сентября 1882 года - 27 сентября 1936 года) - советский физик. Основные работы по электрическим разрядам в газах, радиофизике, радиолокации. В 1910 г. разработал методы </w:t>
      </w:r>
      <w:proofErr w:type="spellStart"/>
      <w:r w:rsidRPr="005538F5">
        <w:rPr>
          <w:rFonts w:ascii="Times New Roman" w:eastAsia="Times New Roman" w:hAnsi="Times New Roman" w:cs="Times New Roman"/>
          <w:color w:val="333333"/>
          <w:sz w:val="24"/>
          <w:szCs w:val="24"/>
          <w:lang w:eastAsia="ru-RU"/>
        </w:rPr>
        <w:t>осциллографирования</w:t>
      </w:r>
      <w:proofErr w:type="spellEnd"/>
      <w:r w:rsidRPr="005538F5">
        <w:rPr>
          <w:rFonts w:ascii="Times New Roman" w:eastAsia="Times New Roman" w:hAnsi="Times New Roman" w:cs="Times New Roman"/>
          <w:color w:val="333333"/>
          <w:sz w:val="24"/>
          <w:szCs w:val="24"/>
          <w:lang w:eastAsia="ru-RU"/>
        </w:rPr>
        <w:t xml:space="preserve"> быстрых электрических процессов, создав, по существу, современный осциллограф. В 1922 г. создал методы расчета излучения антенн, измерения диэлектрической проницаемости при СВЧ. Выполнил исследования особенностей распространения коротких и ультракоротких радиоволн с учетом свойств ионосферы и других факторов, по стабилизации частоты ламповых генераторов, физике газового разряда, электронике СВЧ, теории антенн.</w:t>
      </w:r>
    </w:p>
    <w:p w:rsidR="005538F5" w:rsidRPr="005538F5" w:rsidRDefault="005538F5" w:rsidP="005538F5">
      <w:pPr>
        <w:shd w:val="clear" w:color="auto" w:fill="FFFFFF"/>
        <w:spacing w:after="0" w:line="315" w:lineRule="atLeast"/>
        <w:ind w:left="360"/>
        <w:contextualSpacing/>
        <w:jc w:val="both"/>
        <w:rPr>
          <w:rFonts w:ascii="Times New Roman" w:eastAsia="Times New Roman" w:hAnsi="Times New Roman" w:cs="Times New Roman"/>
          <w:color w:val="333333"/>
          <w:sz w:val="24"/>
          <w:szCs w:val="24"/>
          <w:lang w:eastAsia="ru-RU"/>
        </w:rPr>
      </w:pPr>
      <w:proofErr w:type="spellStart"/>
      <w:r w:rsidRPr="005538F5">
        <w:rPr>
          <w:rFonts w:ascii="Times New Roman" w:eastAsia="Times New Roman" w:hAnsi="Times New Roman" w:cs="Times New Roman"/>
          <w:color w:val="333333"/>
          <w:sz w:val="24"/>
          <w:szCs w:val="24"/>
          <w:lang w:eastAsia="ru-RU"/>
        </w:rPr>
        <w:t>О.Шеллер</w:t>
      </w:r>
      <w:proofErr w:type="spellEnd"/>
      <w:r w:rsidRPr="005538F5">
        <w:rPr>
          <w:rFonts w:ascii="Times New Roman" w:eastAsia="Times New Roman" w:hAnsi="Times New Roman" w:cs="Times New Roman"/>
          <w:color w:val="333333"/>
          <w:sz w:val="24"/>
          <w:szCs w:val="24"/>
          <w:lang w:eastAsia="ru-RU"/>
        </w:rPr>
        <w:t xml:space="preserve"> разработал принцип радиомаяка с равносигнальной зоной. </w:t>
      </w:r>
    </w:p>
    <w:p w:rsidR="005538F5" w:rsidRPr="005538F5" w:rsidRDefault="005538F5" w:rsidP="005538F5">
      <w:pPr>
        <w:shd w:val="clear" w:color="auto" w:fill="FFFFFF"/>
        <w:spacing w:after="0" w:line="315" w:lineRule="atLeast"/>
        <w:ind w:left="360"/>
        <w:contextualSpacing/>
        <w:jc w:val="both"/>
        <w:rPr>
          <w:rFonts w:ascii="Times New Roman" w:eastAsia="Times New Roman" w:hAnsi="Times New Roman" w:cs="Times New Roman"/>
          <w:color w:val="333333"/>
          <w:sz w:val="24"/>
          <w:szCs w:val="24"/>
          <w:lang w:eastAsia="ru-RU"/>
        </w:rPr>
      </w:pPr>
      <w:proofErr w:type="spellStart"/>
      <w:r w:rsidRPr="005538F5">
        <w:rPr>
          <w:rFonts w:ascii="Times New Roman" w:eastAsia="Times New Roman" w:hAnsi="Times New Roman" w:cs="Times New Roman"/>
          <w:color w:val="333333"/>
          <w:sz w:val="24"/>
          <w:szCs w:val="24"/>
          <w:lang w:eastAsia="ru-RU"/>
        </w:rPr>
        <w:t>У.Ториката</w:t>
      </w:r>
      <w:proofErr w:type="spellEnd"/>
      <w:r w:rsidRPr="005538F5">
        <w:rPr>
          <w:rFonts w:ascii="Times New Roman" w:eastAsia="Times New Roman" w:hAnsi="Times New Roman" w:cs="Times New Roman"/>
          <w:color w:val="333333"/>
          <w:sz w:val="24"/>
          <w:szCs w:val="24"/>
          <w:lang w:eastAsia="ru-RU"/>
        </w:rPr>
        <w:t xml:space="preserve"> в1912году изобрёл радиотелефонный передатчик с генератором незатухающих колебаний на кристаллическом диоде.</w:t>
      </w:r>
    </w:p>
    <w:p w:rsidR="005538F5" w:rsidRPr="005538F5" w:rsidRDefault="005538F5" w:rsidP="005538F5">
      <w:pPr>
        <w:shd w:val="clear" w:color="auto" w:fill="FFFFFF"/>
        <w:spacing w:after="0" w:line="315" w:lineRule="atLeast"/>
        <w:ind w:left="360"/>
        <w:contextualSpacing/>
        <w:rPr>
          <w:rFonts w:ascii="Times New Roman" w:eastAsia="Times New Roman" w:hAnsi="Times New Roman" w:cs="Times New Roman"/>
          <w:color w:val="333333"/>
          <w:sz w:val="24"/>
          <w:szCs w:val="24"/>
          <w:lang w:eastAsia="ru-RU"/>
        </w:rPr>
      </w:pPr>
      <w:r w:rsidRPr="005538F5">
        <w:rPr>
          <w:rFonts w:ascii="Times New Roman" w:eastAsia="Times New Roman" w:hAnsi="Times New Roman" w:cs="Times New Roman"/>
          <w:color w:val="333333"/>
          <w:sz w:val="24"/>
          <w:szCs w:val="24"/>
          <w:lang w:eastAsia="ru-RU"/>
        </w:rPr>
        <w:t>Валентин Петрович Вологдин (1881-1953) - основоположник отечественной высокочастотной техники. В 1912 году разработал собственный вариантный радио генератор мощностью 2 кВт при частоте 60 кГц, вскоре стал применяться на флотских радиостанциях. В 1922 году машина мощностью 50 кВт была построена и установлена на Октябрьской (бывшей Ходынской) радиостанции в Москве для радиосвязи с Европой и США. Валентин Петрович был одним из пионеров создания отечественных ртутных выпрямителей, предназначенных для питания анодов электронных ламп радиотелефонных передатчиков.</w:t>
      </w:r>
    </w:p>
    <w:p w:rsidR="005538F5" w:rsidRPr="005538F5" w:rsidRDefault="005538F5" w:rsidP="005538F5">
      <w:pPr>
        <w:shd w:val="clear" w:color="auto" w:fill="FFFFFF"/>
        <w:spacing w:after="0" w:line="240" w:lineRule="auto"/>
        <w:ind w:left="360"/>
        <w:contextualSpacing/>
        <w:rPr>
          <w:rFonts w:ascii="Times New Roman" w:eastAsia="Times New Roman" w:hAnsi="Times New Roman" w:cs="Times New Roman"/>
          <w:color w:val="333333"/>
          <w:sz w:val="24"/>
          <w:szCs w:val="24"/>
          <w:lang w:eastAsia="ru-RU"/>
        </w:rPr>
      </w:pPr>
      <w:r w:rsidRPr="005538F5">
        <w:rPr>
          <w:rFonts w:ascii="Times New Roman" w:eastAsia="Calibri" w:hAnsi="Times New Roman" w:cs="Times New Roman"/>
          <w:noProof/>
          <w:sz w:val="24"/>
          <w:szCs w:val="24"/>
          <w:lang w:eastAsia="ru-RU"/>
        </w:rPr>
        <w:drawing>
          <wp:anchor distT="0" distB="0" distL="114300" distR="114300" simplePos="0" relativeHeight="251696128" behindDoc="1" locked="0" layoutInCell="1" allowOverlap="1" wp14:anchorId="53D96724" wp14:editId="5656AA71">
            <wp:simplePos x="0" y="0"/>
            <wp:positionH relativeFrom="column">
              <wp:posOffset>224790</wp:posOffset>
            </wp:positionH>
            <wp:positionV relativeFrom="paragraph">
              <wp:posOffset>1905</wp:posOffset>
            </wp:positionV>
            <wp:extent cx="1390650" cy="1905000"/>
            <wp:effectExtent l="0" t="0" r="0" b="0"/>
            <wp:wrapTight wrapText="bothSides">
              <wp:wrapPolygon edited="0">
                <wp:start x="0" y="0"/>
                <wp:lineTo x="0" y="21384"/>
                <wp:lineTo x="21304" y="21384"/>
                <wp:lineTo x="21304" y="0"/>
                <wp:lineTo x="0" y="0"/>
              </wp:wrapPolygon>
            </wp:wrapTight>
            <wp:docPr id="47" name="Рисунок 47" descr="https://3.bp.blogspot.com/-pQBkX6CUBMY/WH9A1RBaJBI/AAAAAAAAAUg/TDn_PPRXdvwfWBrQZ32WQMW5-1hME45cgCEw/s200/0_629dc_a55dd1d_-3-L.jpeg">
              <a:hlinkClick xmlns:a="http://schemas.openxmlformats.org/drawingml/2006/main" r:id="rId3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s://3.bp.blogspot.com/-pQBkX6CUBMY/WH9A1RBaJBI/AAAAAAAAAUg/TDn_PPRXdvwfWBrQZ32WQMW5-1hME45cgCEw/s200/0_629dc_a55dd1d_-3-L.jpeg">
                      <a:hlinkClick r:id="rId35"/>
                    </pic:cNvPr>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1390650" cy="19050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5538F5" w:rsidRPr="005538F5" w:rsidRDefault="005538F5" w:rsidP="005538F5">
      <w:pPr>
        <w:shd w:val="clear" w:color="auto" w:fill="FFFFFF"/>
        <w:spacing w:after="0" w:line="315" w:lineRule="atLeast"/>
        <w:ind w:left="360"/>
        <w:contextualSpacing/>
        <w:rPr>
          <w:rFonts w:ascii="Times New Roman" w:eastAsia="Times New Roman" w:hAnsi="Times New Roman" w:cs="Times New Roman"/>
          <w:b/>
          <w:color w:val="333333"/>
          <w:sz w:val="24"/>
          <w:szCs w:val="24"/>
          <w:lang w:eastAsia="ru-RU"/>
        </w:rPr>
      </w:pPr>
      <w:r w:rsidRPr="005538F5">
        <w:rPr>
          <w:rFonts w:ascii="Times New Roman" w:eastAsia="Times New Roman" w:hAnsi="Times New Roman" w:cs="Times New Roman"/>
          <w:color w:val="333333"/>
          <w:sz w:val="24"/>
          <w:szCs w:val="24"/>
          <w:lang w:eastAsia="ru-RU"/>
        </w:rPr>
        <w:t xml:space="preserve">Рисунок 2.9 – </w:t>
      </w:r>
      <w:r w:rsidRPr="005538F5">
        <w:rPr>
          <w:rFonts w:ascii="Times New Roman" w:eastAsia="Times New Roman" w:hAnsi="Times New Roman" w:cs="Times New Roman"/>
          <w:b/>
          <w:color w:val="333333"/>
          <w:sz w:val="24"/>
          <w:szCs w:val="24"/>
          <w:lang w:eastAsia="ru-RU"/>
        </w:rPr>
        <w:t xml:space="preserve">Александр </w:t>
      </w:r>
      <w:proofErr w:type="spellStart"/>
      <w:r w:rsidRPr="005538F5">
        <w:rPr>
          <w:rFonts w:ascii="Times New Roman" w:eastAsia="Times New Roman" w:hAnsi="Times New Roman" w:cs="Times New Roman"/>
          <w:b/>
          <w:color w:val="333333"/>
          <w:sz w:val="24"/>
          <w:szCs w:val="24"/>
          <w:lang w:eastAsia="ru-RU"/>
        </w:rPr>
        <w:t>Мейсснер</w:t>
      </w:r>
      <w:proofErr w:type="spellEnd"/>
    </w:p>
    <w:p w:rsidR="005538F5" w:rsidRPr="005538F5" w:rsidRDefault="005538F5" w:rsidP="005538F5">
      <w:pPr>
        <w:shd w:val="clear" w:color="auto" w:fill="FFFFFF"/>
        <w:spacing w:after="0" w:line="315" w:lineRule="atLeast"/>
        <w:ind w:left="360"/>
        <w:contextualSpacing/>
        <w:rPr>
          <w:rFonts w:ascii="Times New Roman" w:eastAsia="Times New Roman" w:hAnsi="Times New Roman" w:cs="Times New Roman"/>
          <w:color w:val="333333"/>
          <w:sz w:val="24"/>
          <w:szCs w:val="24"/>
          <w:lang w:eastAsia="ru-RU"/>
        </w:rPr>
      </w:pPr>
      <w:r w:rsidRPr="005538F5">
        <w:rPr>
          <w:rFonts w:ascii="Times New Roman" w:eastAsia="Times New Roman" w:hAnsi="Times New Roman" w:cs="Times New Roman"/>
          <w:color w:val="333333"/>
          <w:sz w:val="24"/>
          <w:szCs w:val="24"/>
          <w:lang w:eastAsia="ru-RU"/>
        </w:rPr>
        <w:t>Создателем первого лампового передатчика стал 30 летний сотрудник немецкой фирмы “</w:t>
      </w:r>
      <w:proofErr w:type="spellStart"/>
      <w:r w:rsidRPr="005538F5">
        <w:rPr>
          <w:rFonts w:ascii="Times New Roman" w:eastAsia="Times New Roman" w:hAnsi="Times New Roman" w:cs="Times New Roman"/>
          <w:color w:val="333333"/>
          <w:sz w:val="24"/>
          <w:szCs w:val="24"/>
          <w:lang w:eastAsia="ru-RU"/>
        </w:rPr>
        <w:t>Telefunken</w:t>
      </w:r>
      <w:proofErr w:type="spellEnd"/>
      <w:r w:rsidRPr="005538F5">
        <w:rPr>
          <w:rFonts w:ascii="Times New Roman" w:eastAsia="Times New Roman" w:hAnsi="Times New Roman" w:cs="Times New Roman"/>
          <w:color w:val="333333"/>
          <w:sz w:val="24"/>
          <w:szCs w:val="24"/>
          <w:lang w:eastAsia="ru-RU"/>
        </w:rPr>
        <w:t xml:space="preserve">” Александр </w:t>
      </w:r>
      <w:proofErr w:type="spellStart"/>
      <w:r w:rsidRPr="005538F5">
        <w:rPr>
          <w:rFonts w:ascii="Times New Roman" w:eastAsia="Times New Roman" w:hAnsi="Times New Roman" w:cs="Times New Roman"/>
          <w:color w:val="333333"/>
          <w:sz w:val="24"/>
          <w:szCs w:val="24"/>
          <w:lang w:eastAsia="ru-RU"/>
        </w:rPr>
        <w:t>Мейсснер</w:t>
      </w:r>
      <w:proofErr w:type="spellEnd"/>
      <w:r w:rsidRPr="005538F5">
        <w:rPr>
          <w:rFonts w:ascii="Times New Roman" w:eastAsia="Times New Roman" w:hAnsi="Times New Roman" w:cs="Times New Roman"/>
          <w:color w:val="333333"/>
          <w:sz w:val="24"/>
          <w:szCs w:val="24"/>
          <w:lang w:eastAsia="ru-RU"/>
        </w:rPr>
        <w:t xml:space="preserve"> (Рисунок 2.9), который 10 апреля 1913 года подал в Германское патентное ведомство заявку на изобретение. Схема передатчика базировалась на несовершенной ионной лампе триод своего соотечественника фон </w:t>
      </w:r>
      <w:proofErr w:type="spellStart"/>
      <w:r w:rsidRPr="005538F5">
        <w:rPr>
          <w:rFonts w:ascii="Times New Roman" w:eastAsia="Times New Roman" w:hAnsi="Times New Roman" w:cs="Times New Roman"/>
          <w:color w:val="333333"/>
          <w:sz w:val="24"/>
          <w:szCs w:val="24"/>
          <w:lang w:eastAsia="ru-RU"/>
        </w:rPr>
        <w:t>Либена</w:t>
      </w:r>
      <w:proofErr w:type="spellEnd"/>
      <w:r w:rsidRPr="005538F5">
        <w:rPr>
          <w:rFonts w:ascii="Times New Roman" w:eastAsia="Times New Roman" w:hAnsi="Times New Roman" w:cs="Times New Roman"/>
          <w:color w:val="333333"/>
          <w:sz w:val="24"/>
          <w:szCs w:val="24"/>
          <w:lang w:eastAsia="ru-RU"/>
        </w:rPr>
        <w:t xml:space="preserve">. В этой схеме, частота генерируемых колебаний могла быть выше или ниже резонансной частоты колебательного, в зависимости от величины связи между катушками (на рисунке патента детали 6,9 и 10). При слабой связи частота колебаний ниже резонансной частоты контура, а при сильной - выше. Через 2 месяца была готова рабочая конструкция передатчика и уже 21 июня состоялась первая радиотелеграфная связь на расстоянии 36 км, между Берлином и </w:t>
      </w:r>
      <w:proofErr w:type="spellStart"/>
      <w:r w:rsidRPr="005538F5">
        <w:rPr>
          <w:rFonts w:ascii="Times New Roman" w:eastAsia="Times New Roman" w:hAnsi="Times New Roman" w:cs="Times New Roman"/>
          <w:color w:val="333333"/>
          <w:sz w:val="24"/>
          <w:szCs w:val="24"/>
          <w:lang w:eastAsia="ru-RU"/>
        </w:rPr>
        <w:t>Науэном</w:t>
      </w:r>
      <w:proofErr w:type="spellEnd"/>
      <w:r w:rsidRPr="005538F5">
        <w:rPr>
          <w:rFonts w:ascii="Times New Roman" w:eastAsia="Times New Roman" w:hAnsi="Times New Roman" w:cs="Times New Roman"/>
          <w:color w:val="333333"/>
          <w:sz w:val="24"/>
          <w:szCs w:val="24"/>
          <w:lang w:eastAsia="ru-RU"/>
        </w:rPr>
        <w:t xml:space="preserve">. Генератор работал на волне 10 метров. Эксперимент А. </w:t>
      </w:r>
      <w:proofErr w:type="spellStart"/>
      <w:r w:rsidRPr="005538F5">
        <w:rPr>
          <w:rFonts w:ascii="Times New Roman" w:eastAsia="Times New Roman" w:hAnsi="Times New Roman" w:cs="Times New Roman"/>
          <w:color w:val="333333"/>
          <w:sz w:val="24"/>
          <w:szCs w:val="24"/>
          <w:lang w:eastAsia="ru-RU"/>
        </w:rPr>
        <w:t>Мейсснера</w:t>
      </w:r>
      <w:proofErr w:type="spellEnd"/>
      <w:r w:rsidRPr="005538F5">
        <w:rPr>
          <w:rFonts w:ascii="Times New Roman" w:eastAsia="Times New Roman" w:hAnsi="Times New Roman" w:cs="Times New Roman"/>
          <w:color w:val="333333"/>
          <w:sz w:val="24"/>
          <w:szCs w:val="24"/>
          <w:lang w:eastAsia="ru-RU"/>
        </w:rPr>
        <w:t xml:space="preserve"> показал, что ламповый триод является лучшим устройством для возбуждения электромагнитных колебаний высокой частоты, в сравнении с другими на то время. Схема А. </w:t>
      </w:r>
      <w:proofErr w:type="spellStart"/>
      <w:r w:rsidRPr="005538F5">
        <w:rPr>
          <w:rFonts w:ascii="Times New Roman" w:eastAsia="Times New Roman" w:hAnsi="Times New Roman" w:cs="Times New Roman"/>
          <w:color w:val="333333"/>
          <w:sz w:val="24"/>
          <w:szCs w:val="24"/>
          <w:lang w:eastAsia="ru-RU"/>
        </w:rPr>
        <w:t>Мейсснера</w:t>
      </w:r>
      <w:proofErr w:type="spellEnd"/>
      <w:r w:rsidRPr="005538F5">
        <w:rPr>
          <w:rFonts w:ascii="Times New Roman" w:eastAsia="Times New Roman" w:hAnsi="Times New Roman" w:cs="Times New Roman"/>
          <w:color w:val="333333"/>
          <w:sz w:val="24"/>
          <w:szCs w:val="24"/>
          <w:lang w:eastAsia="ru-RU"/>
        </w:rPr>
        <w:t xml:space="preserve"> благодаря своей простоте получила широкое распространение и дальнейшее развитие.</w:t>
      </w:r>
    </w:p>
    <w:p w:rsidR="005538F5" w:rsidRPr="005538F5" w:rsidRDefault="005538F5" w:rsidP="005538F5">
      <w:pPr>
        <w:shd w:val="clear" w:color="auto" w:fill="FFFFFF"/>
        <w:spacing w:after="0" w:line="315" w:lineRule="atLeast"/>
        <w:ind w:left="360"/>
        <w:contextualSpacing/>
        <w:jc w:val="both"/>
        <w:rPr>
          <w:rFonts w:ascii="Times New Roman" w:eastAsia="Times New Roman" w:hAnsi="Times New Roman" w:cs="Times New Roman"/>
          <w:color w:val="333333"/>
          <w:sz w:val="24"/>
          <w:szCs w:val="24"/>
          <w:lang w:eastAsia="ru-RU"/>
        </w:rPr>
      </w:pPr>
      <w:r w:rsidRPr="005538F5">
        <w:rPr>
          <w:rFonts w:ascii="Times New Roman" w:eastAsia="Times New Roman" w:hAnsi="Times New Roman" w:cs="Times New Roman"/>
          <w:color w:val="333333"/>
          <w:sz w:val="24"/>
          <w:szCs w:val="24"/>
          <w:lang w:eastAsia="ru-RU"/>
        </w:rPr>
        <w:t xml:space="preserve">Следующим этапом в развитии техники радиоприема было создание регенеративной схемы, которую (независимо друг от друга) предложили в 1912-1913 годах немец Александр </w:t>
      </w:r>
      <w:proofErr w:type="spellStart"/>
      <w:r w:rsidRPr="005538F5">
        <w:rPr>
          <w:rFonts w:ascii="Times New Roman" w:eastAsia="Times New Roman" w:hAnsi="Times New Roman" w:cs="Times New Roman"/>
          <w:color w:val="333333"/>
          <w:sz w:val="24"/>
          <w:szCs w:val="24"/>
          <w:lang w:eastAsia="ru-RU"/>
        </w:rPr>
        <w:t>Мэйсснер</w:t>
      </w:r>
      <w:proofErr w:type="spellEnd"/>
      <w:r w:rsidRPr="005538F5">
        <w:rPr>
          <w:rFonts w:ascii="Times New Roman" w:eastAsia="Times New Roman" w:hAnsi="Times New Roman" w:cs="Times New Roman"/>
          <w:color w:val="333333"/>
          <w:sz w:val="24"/>
          <w:szCs w:val="24"/>
          <w:lang w:eastAsia="ru-RU"/>
        </w:rPr>
        <w:t xml:space="preserve"> и австриец </w:t>
      </w:r>
      <w:proofErr w:type="spellStart"/>
      <w:r w:rsidRPr="005538F5">
        <w:rPr>
          <w:rFonts w:ascii="Times New Roman" w:eastAsia="Times New Roman" w:hAnsi="Times New Roman" w:cs="Times New Roman"/>
          <w:color w:val="333333"/>
          <w:sz w:val="24"/>
          <w:szCs w:val="24"/>
          <w:lang w:eastAsia="ru-RU"/>
        </w:rPr>
        <w:t>З.Штраус</w:t>
      </w:r>
      <w:proofErr w:type="spellEnd"/>
      <w:r w:rsidRPr="005538F5">
        <w:rPr>
          <w:rFonts w:ascii="Times New Roman" w:eastAsia="Times New Roman" w:hAnsi="Times New Roman" w:cs="Times New Roman"/>
          <w:color w:val="333333"/>
          <w:sz w:val="24"/>
          <w:szCs w:val="24"/>
          <w:lang w:eastAsia="ru-RU"/>
        </w:rPr>
        <w:t>.  </w:t>
      </w:r>
    </w:p>
    <w:p w:rsidR="005538F5" w:rsidRPr="005538F5" w:rsidRDefault="005538F5" w:rsidP="005538F5">
      <w:pPr>
        <w:shd w:val="clear" w:color="auto" w:fill="FFFFFF"/>
        <w:spacing w:after="0" w:line="315" w:lineRule="atLeast"/>
        <w:ind w:left="360"/>
        <w:contextualSpacing/>
        <w:jc w:val="both"/>
        <w:rPr>
          <w:rFonts w:ascii="Times New Roman" w:eastAsia="Times New Roman" w:hAnsi="Times New Roman" w:cs="Times New Roman"/>
          <w:color w:val="333333"/>
          <w:sz w:val="24"/>
          <w:szCs w:val="24"/>
          <w:lang w:eastAsia="ru-RU"/>
        </w:rPr>
      </w:pPr>
      <w:r w:rsidRPr="005538F5">
        <w:rPr>
          <w:rFonts w:ascii="Times New Roman" w:eastAsia="Times New Roman" w:hAnsi="Times New Roman" w:cs="Times New Roman"/>
          <w:color w:val="333333"/>
          <w:sz w:val="24"/>
          <w:szCs w:val="24"/>
          <w:lang w:eastAsia="ru-RU"/>
        </w:rPr>
        <w:t xml:space="preserve">Эдвин </w:t>
      </w:r>
      <w:proofErr w:type="spellStart"/>
      <w:r w:rsidRPr="005538F5">
        <w:rPr>
          <w:rFonts w:ascii="Times New Roman" w:eastAsia="Times New Roman" w:hAnsi="Times New Roman" w:cs="Times New Roman"/>
          <w:color w:val="333333"/>
          <w:sz w:val="24"/>
          <w:szCs w:val="24"/>
          <w:lang w:eastAsia="ru-RU"/>
        </w:rPr>
        <w:t>Говард</w:t>
      </w:r>
      <w:proofErr w:type="spellEnd"/>
      <w:r w:rsidRPr="005538F5">
        <w:rPr>
          <w:rFonts w:ascii="Times New Roman" w:eastAsia="Times New Roman" w:hAnsi="Times New Roman" w:cs="Times New Roman"/>
          <w:color w:val="333333"/>
          <w:sz w:val="24"/>
          <w:szCs w:val="24"/>
          <w:lang w:eastAsia="ru-RU"/>
        </w:rPr>
        <w:t xml:space="preserve"> </w:t>
      </w:r>
      <w:proofErr w:type="spellStart"/>
      <w:r w:rsidRPr="005538F5">
        <w:rPr>
          <w:rFonts w:ascii="Times New Roman" w:eastAsia="Times New Roman" w:hAnsi="Times New Roman" w:cs="Times New Roman"/>
          <w:color w:val="333333"/>
          <w:sz w:val="24"/>
          <w:szCs w:val="24"/>
          <w:lang w:eastAsia="ru-RU"/>
        </w:rPr>
        <w:t>Армстронг</w:t>
      </w:r>
      <w:proofErr w:type="spellEnd"/>
      <w:r w:rsidRPr="005538F5">
        <w:rPr>
          <w:rFonts w:ascii="Times New Roman" w:eastAsia="Times New Roman" w:hAnsi="Times New Roman" w:cs="Times New Roman"/>
          <w:color w:val="333333"/>
          <w:sz w:val="24"/>
          <w:szCs w:val="24"/>
          <w:lang w:eastAsia="ru-RU"/>
        </w:rPr>
        <w:t> (18 декабря 1890 - 31 января 1954) -американский радиоинженер и изобретатель. Родился в Нью-Йорке, окончил Колумбийский университет, в котором впоследствии занимал должность профессора.</w:t>
      </w:r>
    </w:p>
    <w:p w:rsidR="005538F5" w:rsidRPr="005538F5" w:rsidRDefault="005538F5" w:rsidP="005538F5">
      <w:pPr>
        <w:shd w:val="clear" w:color="auto" w:fill="FFFFFF"/>
        <w:spacing w:after="0" w:line="315" w:lineRule="atLeast"/>
        <w:ind w:left="360"/>
        <w:contextualSpacing/>
        <w:jc w:val="both"/>
        <w:rPr>
          <w:rFonts w:ascii="Times New Roman" w:eastAsia="Times New Roman" w:hAnsi="Times New Roman" w:cs="Times New Roman"/>
          <w:color w:val="333333"/>
          <w:sz w:val="24"/>
          <w:szCs w:val="24"/>
          <w:lang w:eastAsia="ru-RU"/>
        </w:rPr>
      </w:pPr>
      <w:r w:rsidRPr="005538F5">
        <w:rPr>
          <w:rFonts w:ascii="Times New Roman" w:eastAsia="Times New Roman" w:hAnsi="Times New Roman" w:cs="Times New Roman"/>
          <w:color w:val="333333"/>
          <w:sz w:val="24"/>
          <w:szCs w:val="24"/>
          <w:lang w:eastAsia="ru-RU"/>
        </w:rPr>
        <w:t>Вошёл в историю как изобретатель важнейших типов радиоприемников </w:t>
      </w:r>
      <w:proofErr w:type="gramStart"/>
      <w:r w:rsidRPr="005538F5">
        <w:rPr>
          <w:rFonts w:ascii="Times New Roman" w:eastAsia="Times New Roman" w:hAnsi="Times New Roman" w:cs="Times New Roman"/>
          <w:color w:val="333333"/>
          <w:sz w:val="24"/>
          <w:szCs w:val="24"/>
          <w:lang w:eastAsia="ru-RU"/>
        </w:rPr>
        <w:t>-р</w:t>
      </w:r>
      <w:proofErr w:type="gramEnd"/>
      <w:r w:rsidRPr="005538F5">
        <w:rPr>
          <w:rFonts w:ascii="Times New Roman" w:eastAsia="Times New Roman" w:hAnsi="Times New Roman" w:cs="Times New Roman"/>
          <w:color w:val="333333"/>
          <w:sz w:val="24"/>
          <w:szCs w:val="24"/>
          <w:lang w:eastAsia="ru-RU"/>
        </w:rPr>
        <w:t>егенеративного, сверхрегенеративного и супергетеродинного. Также первым предложил использовать частотную модуляцию в радиосвязи.</w:t>
      </w:r>
    </w:p>
    <w:p w:rsidR="005538F5" w:rsidRPr="005538F5" w:rsidRDefault="005538F5" w:rsidP="005538F5">
      <w:pPr>
        <w:shd w:val="clear" w:color="auto" w:fill="FFFFFF"/>
        <w:spacing w:after="0" w:line="315" w:lineRule="atLeast"/>
        <w:ind w:left="360"/>
        <w:contextualSpacing/>
        <w:jc w:val="both"/>
        <w:rPr>
          <w:rFonts w:ascii="Times New Roman" w:eastAsia="Times New Roman" w:hAnsi="Times New Roman" w:cs="Times New Roman"/>
          <w:color w:val="333333"/>
          <w:sz w:val="24"/>
          <w:szCs w:val="24"/>
          <w:lang w:eastAsia="ru-RU"/>
        </w:rPr>
      </w:pPr>
      <w:proofErr w:type="spellStart"/>
      <w:r w:rsidRPr="005538F5">
        <w:rPr>
          <w:rFonts w:ascii="Times New Roman" w:eastAsia="Times New Roman" w:hAnsi="Times New Roman" w:cs="Times New Roman"/>
          <w:color w:val="333333"/>
          <w:sz w:val="24"/>
          <w:szCs w:val="24"/>
          <w:lang w:eastAsia="ru-RU"/>
        </w:rPr>
        <w:t>Имант</w:t>
      </w:r>
      <w:proofErr w:type="spellEnd"/>
      <w:r w:rsidRPr="005538F5">
        <w:rPr>
          <w:rFonts w:ascii="Times New Roman" w:eastAsia="Times New Roman" w:hAnsi="Times New Roman" w:cs="Times New Roman"/>
          <w:color w:val="333333"/>
          <w:sz w:val="24"/>
          <w:szCs w:val="24"/>
          <w:lang w:eastAsia="ru-RU"/>
        </w:rPr>
        <w:t xml:space="preserve"> Георгиевич </w:t>
      </w:r>
      <w:proofErr w:type="spellStart"/>
      <w:r w:rsidRPr="005538F5">
        <w:rPr>
          <w:rFonts w:ascii="Times New Roman" w:eastAsia="Times New Roman" w:hAnsi="Times New Roman" w:cs="Times New Roman"/>
          <w:color w:val="333333"/>
          <w:sz w:val="24"/>
          <w:szCs w:val="24"/>
          <w:lang w:eastAsia="ru-RU"/>
        </w:rPr>
        <w:t>Фрейман</w:t>
      </w:r>
      <w:proofErr w:type="spellEnd"/>
      <w:r w:rsidRPr="005538F5">
        <w:rPr>
          <w:rFonts w:ascii="Times New Roman" w:eastAsia="Times New Roman" w:hAnsi="Times New Roman" w:cs="Times New Roman"/>
          <w:color w:val="333333"/>
          <w:sz w:val="24"/>
          <w:szCs w:val="24"/>
          <w:lang w:eastAsia="ru-RU"/>
        </w:rPr>
        <w:t> (1890-1929) - учёный, радиоинженер, один из основателей отечественной радиотехники, строитель мощных радиостанций в России. Ввёл в обращение термины «радиотехника» и «радиовещание». Разработал и создал радиопередатчик для первого в мире радиозонда. Первый председатель секции связи и наблюдения Научно-технического комитета Морских сил РККА.</w:t>
      </w:r>
    </w:p>
    <w:p w:rsidR="005538F5" w:rsidRPr="005538F5" w:rsidRDefault="005538F5" w:rsidP="005538F5">
      <w:pPr>
        <w:shd w:val="clear" w:color="auto" w:fill="FFFFFF"/>
        <w:spacing w:after="0" w:line="315" w:lineRule="atLeast"/>
        <w:ind w:left="360"/>
        <w:contextualSpacing/>
        <w:jc w:val="both"/>
        <w:rPr>
          <w:rFonts w:ascii="Times New Roman" w:eastAsia="Times New Roman" w:hAnsi="Times New Roman" w:cs="Times New Roman"/>
          <w:color w:val="333333"/>
          <w:sz w:val="24"/>
          <w:szCs w:val="24"/>
          <w:lang w:eastAsia="ru-RU"/>
        </w:rPr>
      </w:pPr>
      <w:r w:rsidRPr="005538F5">
        <w:rPr>
          <w:rFonts w:ascii="Times New Roman" w:eastAsia="Times New Roman" w:hAnsi="Times New Roman" w:cs="Times New Roman"/>
          <w:color w:val="333333"/>
          <w:sz w:val="24"/>
          <w:szCs w:val="24"/>
          <w:lang w:eastAsia="ru-RU"/>
        </w:rPr>
        <w:t xml:space="preserve">Иван Иванович </w:t>
      </w:r>
      <w:proofErr w:type="spellStart"/>
      <w:r w:rsidRPr="005538F5">
        <w:rPr>
          <w:rFonts w:ascii="Times New Roman" w:eastAsia="Times New Roman" w:hAnsi="Times New Roman" w:cs="Times New Roman"/>
          <w:color w:val="333333"/>
          <w:sz w:val="24"/>
          <w:szCs w:val="24"/>
          <w:lang w:eastAsia="ru-RU"/>
        </w:rPr>
        <w:t>Ренгартен</w:t>
      </w:r>
      <w:proofErr w:type="spellEnd"/>
      <w:r w:rsidRPr="005538F5">
        <w:rPr>
          <w:rFonts w:ascii="Times New Roman" w:eastAsia="Times New Roman" w:hAnsi="Times New Roman" w:cs="Times New Roman"/>
          <w:color w:val="333333"/>
          <w:sz w:val="24"/>
          <w:szCs w:val="24"/>
          <w:lang w:eastAsia="ru-RU"/>
        </w:rPr>
        <w:t xml:space="preserve"> (19 октября 1883 - 14 января 1920) -русский морской офицер, капитан 1-го ранга, изобретатель радиопеленгатора в 1914 году и основатель службы радиоразведки Балтийского флота.</w:t>
      </w:r>
    </w:p>
    <w:p w:rsidR="005538F5" w:rsidRPr="005538F5" w:rsidRDefault="005538F5" w:rsidP="005538F5">
      <w:pPr>
        <w:shd w:val="clear" w:color="auto" w:fill="FFFFFF"/>
        <w:spacing w:after="0" w:line="315" w:lineRule="atLeast"/>
        <w:jc w:val="both"/>
        <w:rPr>
          <w:rFonts w:ascii="Times New Roman" w:eastAsia="Times New Roman" w:hAnsi="Times New Roman" w:cs="Times New Roman"/>
          <w:b/>
          <w:color w:val="333333"/>
          <w:sz w:val="24"/>
          <w:szCs w:val="24"/>
          <w:lang w:eastAsia="ru-RU"/>
        </w:rPr>
      </w:pPr>
      <w:r w:rsidRPr="005538F5">
        <w:rPr>
          <w:rFonts w:ascii="Times New Roman" w:eastAsia="Times New Roman" w:hAnsi="Times New Roman" w:cs="Times New Roman"/>
          <w:color w:val="333333"/>
          <w:sz w:val="24"/>
          <w:szCs w:val="24"/>
          <w:lang w:eastAsia="ru-RU"/>
        </w:rPr>
        <w:t xml:space="preserve">Однополосная амплитудная модуляция была изобретена в 1915 году Джоном </w:t>
      </w:r>
      <w:proofErr w:type="spellStart"/>
      <w:r w:rsidRPr="005538F5">
        <w:rPr>
          <w:rFonts w:ascii="Times New Roman" w:eastAsia="Times New Roman" w:hAnsi="Times New Roman" w:cs="Times New Roman"/>
          <w:color w:val="333333"/>
          <w:sz w:val="24"/>
          <w:szCs w:val="24"/>
          <w:lang w:eastAsia="ru-RU"/>
        </w:rPr>
        <w:t>Реншоу</w:t>
      </w:r>
      <w:proofErr w:type="spellEnd"/>
      <w:r w:rsidRPr="005538F5">
        <w:rPr>
          <w:rFonts w:ascii="Times New Roman" w:eastAsia="Times New Roman" w:hAnsi="Times New Roman" w:cs="Times New Roman"/>
          <w:color w:val="333333"/>
          <w:sz w:val="24"/>
          <w:szCs w:val="24"/>
          <w:lang w:eastAsia="ru-RU"/>
        </w:rPr>
        <w:t xml:space="preserve"> </w:t>
      </w:r>
      <w:proofErr w:type="spellStart"/>
      <w:r w:rsidRPr="005538F5">
        <w:rPr>
          <w:rFonts w:ascii="Times New Roman" w:eastAsia="Times New Roman" w:hAnsi="Times New Roman" w:cs="Times New Roman"/>
          <w:color w:val="333333"/>
          <w:sz w:val="24"/>
          <w:szCs w:val="24"/>
          <w:lang w:eastAsia="ru-RU"/>
        </w:rPr>
        <w:t>Карсоном</w:t>
      </w:r>
      <w:proofErr w:type="spellEnd"/>
      <w:r w:rsidRPr="005538F5">
        <w:rPr>
          <w:rFonts w:ascii="Times New Roman" w:eastAsia="Times New Roman" w:hAnsi="Times New Roman" w:cs="Times New Roman"/>
          <w:color w:val="333333"/>
          <w:sz w:val="24"/>
          <w:szCs w:val="24"/>
          <w:lang w:eastAsia="ru-RU"/>
        </w:rPr>
        <w:t xml:space="preserve">. Однополосная модуляция - разновидность амплитудной модуляции (AM), широко применяемая в аппаратуре </w:t>
      </w:r>
      <w:proofErr w:type="spellStart"/>
      <w:r w:rsidRPr="005538F5">
        <w:rPr>
          <w:rFonts w:ascii="Times New Roman" w:eastAsia="Times New Roman" w:hAnsi="Times New Roman" w:cs="Times New Roman"/>
          <w:color w:val="333333"/>
          <w:sz w:val="24"/>
          <w:szCs w:val="24"/>
          <w:lang w:eastAsia="ru-RU"/>
        </w:rPr>
        <w:t>каналообразования</w:t>
      </w:r>
      <w:proofErr w:type="spellEnd"/>
      <w:r w:rsidRPr="005538F5">
        <w:rPr>
          <w:rFonts w:ascii="Times New Roman" w:eastAsia="Times New Roman" w:hAnsi="Times New Roman" w:cs="Times New Roman"/>
          <w:color w:val="333333"/>
          <w:sz w:val="24"/>
          <w:szCs w:val="24"/>
          <w:lang w:eastAsia="ru-RU"/>
        </w:rPr>
        <w:t xml:space="preserve"> для эффективного использования спектра канала и мощности передающей радиоаппаратуры.  В 1923 году была проведена демонстрация первой трансатлантической радиотелефонной связи, в которой использовался однополосный сигнал с </w:t>
      </w:r>
      <w:proofErr w:type="gramStart"/>
      <w:r w:rsidRPr="005538F5">
        <w:rPr>
          <w:rFonts w:ascii="Times New Roman" w:eastAsia="Times New Roman" w:hAnsi="Times New Roman" w:cs="Times New Roman"/>
          <w:color w:val="333333"/>
          <w:sz w:val="24"/>
          <w:szCs w:val="24"/>
          <w:lang w:eastAsia="ru-RU"/>
        </w:rPr>
        <w:t>пилот-сигналом</w:t>
      </w:r>
      <w:proofErr w:type="gramEnd"/>
      <w:r w:rsidRPr="005538F5">
        <w:rPr>
          <w:rFonts w:ascii="Times New Roman" w:eastAsia="Times New Roman" w:hAnsi="Times New Roman" w:cs="Times New Roman"/>
          <w:color w:val="333333"/>
          <w:sz w:val="24"/>
          <w:szCs w:val="24"/>
          <w:lang w:eastAsia="ru-RU"/>
        </w:rPr>
        <w:t xml:space="preserve"> на частоте 52 кГц.</w:t>
      </w:r>
    </w:p>
    <w:p w:rsidR="005538F5" w:rsidRPr="005538F5" w:rsidRDefault="005538F5" w:rsidP="005538F5">
      <w:pPr>
        <w:shd w:val="clear" w:color="auto" w:fill="FFFFFF"/>
        <w:spacing w:after="0" w:line="240" w:lineRule="auto"/>
        <w:ind w:left="360"/>
        <w:contextualSpacing/>
        <w:rPr>
          <w:rFonts w:ascii="Times New Roman" w:eastAsia="Times New Roman" w:hAnsi="Times New Roman" w:cs="Times New Roman"/>
          <w:color w:val="333333"/>
          <w:sz w:val="24"/>
          <w:szCs w:val="24"/>
          <w:lang w:eastAsia="ru-RU"/>
        </w:rPr>
      </w:pPr>
      <w:r w:rsidRPr="005538F5">
        <w:rPr>
          <w:rFonts w:ascii="Times New Roman" w:eastAsia="Calibri" w:hAnsi="Times New Roman" w:cs="Times New Roman"/>
          <w:b/>
          <w:noProof/>
          <w:sz w:val="24"/>
          <w:szCs w:val="24"/>
          <w:lang w:eastAsia="ru-RU"/>
        </w:rPr>
        <w:drawing>
          <wp:anchor distT="0" distB="0" distL="114300" distR="114300" simplePos="0" relativeHeight="251695104" behindDoc="1" locked="0" layoutInCell="1" allowOverlap="1" wp14:anchorId="55D58D23" wp14:editId="7C945A9E">
            <wp:simplePos x="0" y="0"/>
            <wp:positionH relativeFrom="column">
              <wp:posOffset>224790</wp:posOffset>
            </wp:positionH>
            <wp:positionV relativeFrom="paragraph">
              <wp:posOffset>635</wp:posOffset>
            </wp:positionV>
            <wp:extent cx="1371600" cy="1905000"/>
            <wp:effectExtent l="0" t="0" r="0" b="0"/>
            <wp:wrapTight wrapText="bothSides">
              <wp:wrapPolygon edited="0">
                <wp:start x="0" y="0"/>
                <wp:lineTo x="0" y="21384"/>
                <wp:lineTo x="21300" y="21384"/>
                <wp:lineTo x="21300" y="0"/>
                <wp:lineTo x="0" y="0"/>
              </wp:wrapPolygon>
            </wp:wrapTight>
            <wp:docPr id="48" name="Рисунок 48" descr="https://3.bp.blogspot.com/-9F5aoniobAc/WH9A681HxkI/AAAAAAAAAUo/Ska5i9N89SAxMkV529XEr5Z0ml-jkrkOgCEw/s200/bonch_bruevich_01.jpg">
              <a:hlinkClick xmlns:a="http://schemas.openxmlformats.org/drawingml/2006/main" r:id="rId3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https://3.bp.blogspot.com/-9F5aoniobAc/WH9A681HxkI/AAAAAAAAAUo/Ska5i9N89SAxMkV529XEr5Z0ml-jkrkOgCEw/s200/bonch_bruevich_01.jpg">
                      <a:hlinkClick r:id="rId37"/>
                    </pic:cNvPr>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1371600" cy="19050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5538F5">
        <w:rPr>
          <w:rFonts w:ascii="Times New Roman" w:eastAsia="Times New Roman" w:hAnsi="Times New Roman" w:cs="Times New Roman"/>
          <w:b/>
          <w:color w:val="333333"/>
          <w:sz w:val="24"/>
          <w:szCs w:val="24"/>
          <w:lang w:eastAsia="ru-RU"/>
        </w:rPr>
        <w:t>Рисунок 2.10 – Михаил Александрович Бонч-Бруевич </w:t>
      </w:r>
    </w:p>
    <w:p w:rsidR="005538F5" w:rsidRPr="005538F5" w:rsidRDefault="005538F5" w:rsidP="005538F5">
      <w:pPr>
        <w:shd w:val="clear" w:color="auto" w:fill="FFFFFF"/>
        <w:spacing w:after="0" w:line="315" w:lineRule="atLeast"/>
        <w:ind w:left="360"/>
        <w:contextualSpacing/>
        <w:jc w:val="both"/>
        <w:rPr>
          <w:rFonts w:ascii="Times New Roman" w:eastAsia="Times New Roman" w:hAnsi="Times New Roman" w:cs="Times New Roman"/>
          <w:color w:val="333333"/>
          <w:sz w:val="24"/>
          <w:szCs w:val="24"/>
          <w:lang w:eastAsia="ru-RU"/>
        </w:rPr>
      </w:pPr>
      <w:r w:rsidRPr="005538F5">
        <w:rPr>
          <w:rFonts w:ascii="Times New Roman" w:eastAsia="Times New Roman" w:hAnsi="Times New Roman" w:cs="Times New Roman"/>
          <w:color w:val="333333"/>
          <w:sz w:val="24"/>
          <w:szCs w:val="24"/>
          <w:lang w:eastAsia="ru-RU"/>
        </w:rPr>
        <w:t xml:space="preserve">Михаил Александрович Бонч-Бруевич (9 февраля 1888 - 7 марта 1940) -русский и советский радиотехник, основатель российской </w:t>
      </w:r>
      <w:proofErr w:type="spellStart"/>
      <w:r w:rsidRPr="005538F5">
        <w:rPr>
          <w:rFonts w:ascii="Times New Roman" w:eastAsia="Times New Roman" w:hAnsi="Times New Roman" w:cs="Times New Roman"/>
          <w:color w:val="333333"/>
          <w:sz w:val="24"/>
          <w:szCs w:val="24"/>
          <w:lang w:eastAsia="ru-RU"/>
        </w:rPr>
        <w:t>радиоламповой</w:t>
      </w:r>
      <w:proofErr w:type="spellEnd"/>
      <w:r w:rsidRPr="005538F5">
        <w:rPr>
          <w:rFonts w:ascii="Times New Roman" w:eastAsia="Times New Roman" w:hAnsi="Times New Roman" w:cs="Times New Roman"/>
          <w:color w:val="333333"/>
          <w:sz w:val="24"/>
          <w:szCs w:val="24"/>
          <w:lang w:eastAsia="ru-RU"/>
        </w:rPr>
        <w:t xml:space="preserve"> промышленности (Рисунок 2.10). Профессор Московского высшего технического училища (1922), Ленинградского института инженеров связи (1932), доктор технических наук. Работал в области разработки и конструирования радиоламп, радиовещания и дальних связей на коротких волнах.</w:t>
      </w:r>
      <w:r w:rsidRPr="005538F5">
        <w:rPr>
          <w:rFonts w:ascii="Times New Roman" w:eastAsia="Times New Roman" w:hAnsi="Times New Roman" w:cs="Times New Roman"/>
          <w:b/>
          <w:bCs/>
          <w:color w:val="333333"/>
          <w:sz w:val="24"/>
          <w:szCs w:val="24"/>
          <w:lang w:eastAsia="ru-RU"/>
        </w:rPr>
        <w:t> </w:t>
      </w:r>
      <w:r w:rsidRPr="005538F5">
        <w:rPr>
          <w:rFonts w:ascii="Times New Roman" w:eastAsia="Times New Roman" w:hAnsi="Times New Roman" w:cs="Times New Roman"/>
          <w:color w:val="333333"/>
          <w:sz w:val="24"/>
          <w:szCs w:val="24"/>
          <w:lang w:eastAsia="ru-RU"/>
        </w:rPr>
        <w:t xml:space="preserve"> 1916 году М. А. Бонч-Бруевич изготовил первую в России катодную лампу; подготовил первое русское пособие по </w:t>
      </w:r>
      <w:proofErr w:type="spellStart"/>
      <w:r w:rsidRPr="005538F5">
        <w:rPr>
          <w:rFonts w:ascii="Times New Roman" w:eastAsia="Times New Roman" w:hAnsi="Times New Roman" w:cs="Times New Roman"/>
          <w:color w:val="333333"/>
          <w:sz w:val="24"/>
          <w:szCs w:val="24"/>
          <w:lang w:eastAsia="ru-RU"/>
        </w:rPr>
        <w:t>электротехнике</w:t>
      </w:r>
      <w:proofErr w:type="gramStart"/>
      <w:r w:rsidRPr="005538F5">
        <w:rPr>
          <w:rFonts w:ascii="Times New Roman" w:eastAsia="Times New Roman" w:hAnsi="Times New Roman" w:cs="Times New Roman"/>
          <w:color w:val="333333"/>
          <w:sz w:val="24"/>
          <w:szCs w:val="24"/>
          <w:lang w:eastAsia="ru-RU"/>
        </w:rPr>
        <w:t>.В</w:t>
      </w:r>
      <w:proofErr w:type="spellEnd"/>
      <w:proofErr w:type="gramEnd"/>
      <w:r w:rsidRPr="005538F5">
        <w:rPr>
          <w:rFonts w:ascii="Times New Roman" w:eastAsia="Times New Roman" w:hAnsi="Times New Roman" w:cs="Times New Roman"/>
          <w:color w:val="333333"/>
          <w:sz w:val="24"/>
          <w:szCs w:val="24"/>
          <w:lang w:eastAsia="ru-RU"/>
        </w:rPr>
        <w:t xml:space="preserve"> 1917 году М. А. Бонч-Бруевич опубликовал работу «Применение катодных реле в радиотелеграфном </w:t>
      </w:r>
      <w:proofErr w:type="spellStart"/>
      <w:r w:rsidRPr="005538F5">
        <w:rPr>
          <w:rFonts w:ascii="Times New Roman" w:eastAsia="Times New Roman" w:hAnsi="Times New Roman" w:cs="Times New Roman"/>
          <w:color w:val="333333"/>
          <w:sz w:val="24"/>
          <w:szCs w:val="24"/>
          <w:lang w:eastAsia="ru-RU"/>
        </w:rPr>
        <w:t>приёме».Вместе</w:t>
      </w:r>
      <w:proofErr w:type="spellEnd"/>
      <w:r w:rsidRPr="005538F5">
        <w:rPr>
          <w:rFonts w:ascii="Times New Roman" w:eastAsia="Times New Roman" w:hAnsi="Times New Roman" w:cs="Times New Roman"/>
          <w:color w:val="333333"/>
          <w:sz w:val="24"/>
          <w:szCs w:val="24"/>
          <w:lang w:eastAsia="ru-RU"/>
        </w:rPr>
        <w:t xml:space="preserve"> с мастерской в августе 1918 года он переехал в Нижний Новгород, где возглавлял научно-техническую работу в Нижегородской радиолаборатории в 1918-1928 годах.</w:t>
      </w:r>
    </w:p>
    <w:p w:rsidR="005538F5" w:rsidRPr="005538F5" w:rsidRDefault="005538F5" w:rsidP="005538F5">
      <w:pPr>
        <w:shd w:val="clear" w:color="auto" w:fill="FFFFFF"/>
        <w:spacing w:after="0" w:line="315" w:lineRule="atLeast"/>
        <w:ind w:left="360"/>
        <w:contextualSpacing/>
        <w:jc w:val="both"/>
        <w:rPr>
          <w:rFonts w:ascii="Times New Roman" w:eastAsia="Times New Roman" w:hAnsi="Times New Roman" w:cs="Times New Roman"/>
          <w:color w:val="333333"/>
          <w:sz w:val="24"/>
          <w:szCs w:val="24"/>
          <w:lang w:eastAsia="ru-RU"/>
        </w:rPr>
      </w:pPr>
      <w:r w:rsidRPr="005538F5">
        <w:rPr>
          <w:rFonts w:ascii="Times New Roman" w:eastAsia="Times New Roman" w:hAnsi="Times New Roman" w:cs="Times New Roman"/>
          <w:color w:val="333333"/>
          <w:sz w:val="24"/>
          <w:szCs w:val="24"/>
          <w:lang w:eastAsia="ru-RU"/>
        </w:rPr>
        <w:t>В 1918 году М. А. Бонч-Бруевич предложил схему переключающего устройства, имеющего два устойчивых рабочих состояния, под названием «катодное реле». Это устройство впоследствии было названо триггером.</w:t>
      </w:r>
    </w:p>
    <w:p w:rsidR="005538F5" w:rsidRPr="005538F5" w:rsidRDefault="005538F5" w:rsidP="005538F5">
      <w:pPr>
        <w:shd w:val="clear" w:color="auto" w:fill="FFFFFF"/>
        <w:spacing w:after="0" w:line="315" w:lineRule="atLeast"/>
        <w:ind w:left="360"/>
        <w:contextualSpacing/>
        <w:jc w:val="both"/>
        <w:rPr>
          <w:rFonts w:ascii="Times New Roman" w:eastAsia="Times New Roman" w:hAnsi="Times New Roman" w:cs="Times New Roman"/>
          <w:color w:val="333333"/>
          <w:sz w:val="24"/>
          <w:szCs w:val="24"/>
          <w:lang w:eastAsia="ru-RU"/>
        </w:rPr>
      </w:pPr>
      <w:r w:rsidRPr="005538F5">
        <w:rPr>
          <w:rFonts w:ascii="Times New Roman" w:eastAsia="Times New Roman" w:hAnsi="Times New Roman" w:cs="Times New Roman"/>
          <w:color w:val="333333"/>
          <w:sz w:val="24"/>
          <w:szCs w:val="24"/>
          <w:lang w:eastAsia="ru-RU"/>
        </w:rPr>
        <w:t>5 октября 1924 года профессор М. А. Бонч-Бруевич сообщил об изобретённом им новом способе телефонирования, основанном на изменении периода колебаний.</w:t>
      </w:r>
    </w:p>
    <w:p w:rsidR="005538F5" w:rsidRPr="005538F5" w:rsidRDefault="005538F5" w:rsidP="005538F5">
      <w:pPr>
        <w:shd w:val="clear" w:color="auto" w:fill="FFFFFF"/>
        <w:spacing w:after="0" w:line="315" w:lineRule="atLeast"/>
        <w:ind w:left="360"/>
        <w:contextualSpacing/>
        <w:jc w:val="both"/>
        <w:rPr>
          <w:rFonts w:ascii="Times New Roman" w:eastAsia="Times New Roman" w:hAnsi="Times New Roman" w:cs="Times New Roman"/>
          <w:color w:val="333333"/>
          <w:sz w:val="24"/>
          <w:szCs w:val="24"/>
          <w:lang w:eastAsia="ru-RU"/>
        </w:rPr>
      </w:pPr>
      <w:r w:rsidRPr="005538F5">
        <w:rPr>
          <w:rFonts w:ascii="Times New Roman" w:eastAsia="Times New Roman" w:hAnsi="Times New Roman" w:cs="Times New Roman"/>
          <w:color w:val="333333"/>
          <w:sz w:val="24"/>
          <w:szCs w:val="24"/>
          <w:lang w:eastAsia="ru-RU"/>
        </w:rPr>
        <w:t xml:space="preserve">Михаил Васильевич </w:t>
      </w:r>
      <w:proofErr w:type="spellStart"/>
      <w:r w:rsidRPr="005538F5">
        <w:rPr>
          <w:rFonts w:ascii="Times New Roman" w:eastAsia="Times New Roman" w:hAnsi="Times New Roman" w:cs="Times New Roman"/>
          <w:color w:val="333333"/>
          <w:sz w:val="24"/>
          <w:szCs w:val="24"/>
          <w:lang w:eastAsia="ru-RU"/>
        </w:rPr>
        <w:t>Шулейкин</w:t>
      </w:r>
      <w:proofErr w:type="spellEnd"/>
      <w:r w:rsidRPr="005538F5">
        <w:rPr>
          <w:rFonts w:ascii="Times New Roman" w:eastAsia="Times New Roman" w:hAnsi="Times New Roman" w:cs="Times New Roman"/>
          <w:color w:val="333333"/>
          <w:sz w:val="24"/>
          <w:szCs w:val="24"/>
          <w:lang w:eastAsia="ru-RU"/>
        </w:rPr>
        <w:t> (21 октября 1884 - 17 июля 1939) -российский радиотехник, академик. Организовал и возглавлял (1914-1918) первую в России заводскую лабораторию по изготовлению радиотехнических измерительных приборов. Был специалистом в области теории</w:t>
      </w:r>
      <w:r w:rsidRPr="005538F5">
        <w:rPr>
          <w:rFonts w:ascii="Times New Roman" w:eastAsia="Times New Roman" w:hAnsi="Times New Roman" w:cs="Times New Roman"/>
          <w:color w:val="333333"/>
          <w:sz w:val="24"/>
          <w:szCs w:val="24"/>
          <w:lang w:eastAsia="ru-RU"/>
        </w:rPr>
        <w:br/>
        <w:t xml:space="preserve">и методов расчета антенн, передающих и приёмных устройств, исследований распространения радиоволн. Разрабатывал способы применения машин высокой частоты для радиосвязи. Создал конструкцию радиотелефонного передатчика. Предложил метод расчета лампового генератора по спрямленным характеристикам радиоламп, теорию стабилизации частоты генератора. Исследовал явление "затягивания".  </w:t>
      </w:r>
      <w:proofErr w:type="spellStart"/>
      <w:r w:rsidRPr="005538F5">
        <w:rPr>
          <w:rFonts w:ascii="Times New Roman" w:eastAsia="Times New Roman" w:hAnsi="Times New Roman" w:cs="Times New Roman"/>
          <w:color w:val="333333"/>
          <w:sz w:val="24"/>
          <w:szCs w:val="24"/>
          <w:lang w:eastAsia="ru-RU"/>
        </w:rPr>
        <w:t>Шулейкин</w:t>
      </w:r>
      <w:proofErr w:type="spellEnd"/>
      <w:r w:rsidRPr="005538F5">
        <w:rPr>
          <w:rFonts w:ascii="Times New Roman" w:eastAsia="Times New Roman" w:hAnsi="Times New Roman" w:cs="Times New Roman"/>
          <w:color w:val="333333"/>
          <w:sz w:val="24"/>
          <w:szCs w:val="24"/>
          <w:lang w:eastAsia="ru-RU"/>
        </w:rPr>
        <w:t> обосновал метод расчета микрофонных цепей. Вывел формулы для ёмкости системы параллельных проводников (в 1917 году) и для расчета действующей высоты и сопротивления антенн различных конструкций (в 1921 году).</w:t>
      </w:r>
    </w:p>
    <w:p w:rsidR="005538F5" w:rsidRPr="005538F5" w:rsidRDefault="005538F5" w:rsidP="005538F5">
      <w:pPr>
        <w:ind w:left="360"/>
        <w:contextualSpacing/>
        <w:rPr>
          <w:rFonts w:ascii="Times New Roman" w:eastAsia="Calibri" w:hAnsi="Times New Roman" w:cs="Times New Roman"/>
          <w:sz w:val="24"/>
          <w:szCs w:val="24"/>
        </w:rPr>
      </w:pPr>
    </w:p>
    <w:p w:rsidR="005538F5" w:rsidRPr="005538F5" w:rsidRDefault="005538F5" w:rsidP="005538F5">
      <w:pPr>
        <w:shd w:val="clear" w:color="auto" w:fill="FFFFFF"/>
        <w:spacing w:before="225" w:after="225" w:line="288" w:lineRule="atLeast"/>
        <w:ind w:right="150" w:firstLine="300"/>
        <w:jc w:val="both"/>
        <w:textAlignment w:val="baseline"/>
        <w:rPr>
          <w:rFonts w:ascii="Times New Roman" w:eastAsia="Times New Roman" w:hAnsi="Times New Roman" w:cs="Times New Roman"/>
          <w:color w:val="000000"/>
          <w:sz w:val="24"/>
          <w:szCs w:val="24"/>
          <w:lang w:eastAsia="ru-RU"/>
        </w:rPr>
      </w:pPr>
      <w:r w:rsidRPr="005538F5">
        <w:rPr>
          <w:rFonts w:ascii="Times New Roman" w:eastAsia="Times New Roman" w:hAnsi="Times New Roman" w:cs="Times New Roman"/>
          <w:b/>
          <w:color w:val="000000"/>
          <w:sz w:val="24"/>
          <w:szCs w:val="24"/>
          <w:lang w:eastAsia="ru-RU"/>
        </w:rPr>
        <w:t>Для передачи сигналов</w:t>
      </w:r>
      <w:r w:rsidRPr="005538F5">
        <w:rPr>
          <w:rFonts w:ascii="Times New Roman" w:eastAsia="Times New Roman" w:hAnsi="Times New Roman" w:cs="Times New Roman"/>
          <w:color w:val="000000"/>
          <w:sz w:val="24"/>
          <w:szCs w:val="24"/>
          <w:lang w:eastAsia="ru-RU"/>
        </w:rPr>
        <w:t xml:space="preserve"> на большие расстояния, как </w:t>
      </w:r>
      <w:proofErr w:type="gramStart"/>
      <w:r w:rsidRPr="005538F5">
        <w:rPr>
          <w:rFonts w:ascii="Times New Roman" w:eastAsia="Times New Roman" w:hAnsi="Times New Roman" w:cs="Times New Roman"/>
          <w:color w:val="000000"/>
          <w:sz w:val="24"/>
          <w:szCs w:val="24"/>
          <w:lang w:eastAsia="ru-RU"/>
        </w:rPr>
        <w:t>правило</w:t>
      </w:r>
      <w:proofErr w:type="gramEnd"/>
      <w:r w:rsidRPr="005538F5">
        <w:rPr>
          <w:rFonts w:ascii="Times New Roman" w:eastAsia="Times New Roman" w:hAnsi="Times New Roman" w:cs="Times New Roman"/>
          <w:color w:val="000000"/>
          <w:sz w:val="24"/>
          <w:szCs w:val="24"/>
          <w:lang w:eastAsia="ru-RU"/>
        </w:rPr>
        <w:t xml:space="preserve"> используются радиоволны. Их легко излучать и принимать, к тому же их можно “снабдить” любой информацией, выбор диапазона длин волн очень большой - от нескольких тысяч метров до миллиметров. Все это позволяет решать самые разные задачи, от радиовещания на всю планету до работы местных программ, которые не создают помех соседним областям. Для создания радиоволн с конца 19 века используют радиопередатчики. Под радиопередатчиком обычно понимают генератор электромагнитных волн, который связанный с антенной. В передающей антенне энергия высокочастотных токов преобразовывается в энергию электромагнитных волн. Известно несколько основных типов передатчиков радиоволн: искровые, дуговые, машинные, ламповые, полупроводниковые и др.</w:t>
      </w:r>
    </w:p>
    <w:p w:rsidR="005538F5" w:rsidRPr="005538F5" w:rsidRDefault="005538F5" w:rsidP="005538F5">
      <w:pPr>
        <w:shd w:val="clear" w:color="auto" w:fill="FFFFFF"/>
        <w:spacing w:before="225" w:after="225" w:line="288" w:lineRule="atLeast"/>
        <w:ind w:right="150" w:firstLine="300"/>
        <w:jc w:val="both"/>
        <w:textAlignment w:val="baseline"/>
        <w:rPr>
          <w:rFonts w:ascii="Times New Roman" w:eastAsia="Times New Roman" w:hAnsi="Times New Roman" w:cs="Times New Roman"/>
          <w:color w:val="000000"/>
          <w:sz w:val="24"/>
          <w:szCs w:val="24"/>
          <w:lang w:eastAsia="ru-RU"/>
        </w:rPr>
      </w:pPr>
      <w:r w:rsidRPr="005538F5">
        <w:rPr>
          <w:rFonts w:ascii="Times New Roman" w:eastAsia="Times New Roman" w:hAnsi="Times New Roman" w:cs="Times New Roman"/>
          <w:color w:val="000000"/>
          <w:sz w:val="24"/>
          <w:szCs w:val="24"/>
          <w:lang w:eastAsia="ru-RU"/>
        </w:rPr>
        <w:t>Исторически первыми были искровые передатчики. В них колебания возбуждались в контуре во время появления искры, поэтому они и получили название - “искровой передатчик”. Эти передатчики занимали большой диапазон частот. Приемник мог ловить фактически одну радиостанцию, сигнал которой занимал почти всю шкалу настройки. В начале первой мировой войны Россия имела 72 полевые и 4 автомобильные радиостанции, и 6 стационарных искровых радиостанций.</w:t>
      </w:r>
    </w:p>
    <w:p w:rsidR="005538F5" w:rsidRPr="005538F5" w:rsidRDefault="005538F5" w:rsidP="005538F5">
      <w:pPr>
        <w:shd w:val="clear" w:color="auto" w:fill="FFFFFF"/>
        <w:spacing w:before="225" w:after="225" w:line="288" w:lineRule="atLeast"/>
        <w:ind w:right="150" w:firstLine="300"/>
        <w:jc w:val="both"/>
        <w:textAlignment w:val="baseline"/>
        <w:rPr>
          <w:rFonts w:ascii="Times New Roman" w:eastAsia="Times New Roman" w:hAnsi="Times New Roman" w:cs="Times New Roman"/>
          <w:color w:val="000000"/>
          <w:sz w:val="24"/>
          <w:szCs w:val="24"/>
          <w:lang w:eastAsia="ru-RU"/>
        </w:rPr>
      </w:pPr>
      <w:r w:rsidRPr="005538F5">
        <w:rPr>
          <w:rFonts w:ascii="Times New Roman" w:eastAsia="Times New Roman" w:hAnsi="Times New Roman" w:cs="Times New Roman"/>
          <w:noProof/>
          <w:color w:val="000000"/>
          <w:sz w:val="24"/>
          <w:szCs w:val="24"/>
          <w:lang w:eastAsia="ru-RU"/>
        </w:rPr>
        <w:drawing>
          <wp:anchor distT="0" distB="0" distL="114300" distR="114300" simplePos="0" relativeHeight="251684864" behindDoc="1" locked="0" layoutInCell="1" allowOverlap="1" wp14:anchorId="6265569C" wp14:editId="64B87836">
            <wp:simplePos x="0" y="0"/>
            <wp:positionH relativeFrom="column">
              <wp:posOffset>186690</wp:posOffset>
            </wp:positionH>
            <wp:positionV relativeFrom="paragraph">
              <wp:posOffset>1905</wp:posOffset>
            </wp:positionV>
            <wp:extent cx="2195830" cy="1791335"/>
            <wp:effectExtent l="0" t="0" r="0" b="0"/>
            <wp:wrapTight wrapText="bothSides">
              <wp:wrapPolygon edited="0">
                <wp:start x="0" y="0"/>
                <wp:lineTo x="0" y="21363"/>
                <wp:lineTo x="21363" y="21363"/>
                <wp:lineTo x="21363" y="0"/>
                <wp:lineTo x="0" y="0"/>
              </wp:wrapPolygon>
            </wp:wrapTight>
            <wp:docPr id="49" name="Picture 1" descr="Схема дугового генератора В. Дудделя, 1900 г."/>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Схема дугового генератора В. Дудделя, 1900 г."/>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2195830" cy="179133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5538F5" w:rsidRPr="005538F5" w:rsidRDefault="005538F5" w:rsidP="005538F5">
      <w:pPr>
        <w:shd w:val="clear" w:color="auto" w:fill="FFFFFF"/>
        <w:spacing w:before="225" w:after="225" w:line="288" w:lineRule="atLeast"/>
        <w:ind w:right="150" w:firstLine="300"/>
        <w:jc w:val="both"/>
        <w:textAlignment w:val="baseline"/>
        <w:rPr>
          <w:rFonts w:ascii="Times New Roman" w:eastAsia="Times New Roman" w:hAnsi="Times New Roman" w:cs="Times New Roman"/>
          <w:color w:val="000000"/>
          <w:sz w:val="24"/>
          <w:szCs w:val="24"/>
          <w:lang w:eastAsia="ru-RU"/>
        </w:rPr>
      </w:pPr>
      <w:r w:rsidRPr="005538F5">
        <w:rPr>
          <w:rFonts w:ascii="Times New Roman" w:eastAsia="Times New Roman" w:hAnsi="Times New Roman" w:cs="Times New Roman"/>
          <w:color w:val="000000"/>
          <w:sz w:val="24"/>
          <w:szCs w:val="24"/>
          <w:lang w:eastAsia="ru-RU"/>
        </w:rPr>
        <w:t> Замена электрической искры дугой также не ликвидировала все упомянутые недостатки использовавшихся в то время генераторов. Радиотехника все больше склонялась к использованию машинных генераторов высокой частоты для непосредственного питания антенных цепей радиостанций. Хотя эти генераторы и имели недостатки другого рода, низкая частота генерирования тока и получение соответственно этому длинных радиоволн, но они позволяли в какой-то мере решить на время проблему радиосвязи, хотя и не полностью. Проанализировав полученные результаты, он отдал в дальнейшем предпочтение другим типам генераторов.</w:t>
      </w:r>
    </w:p>
    <w:p w:rsidR="005538F5" w:rsidRPr="005538F5" w:rsidRDefault="005538F5" w:rsidP="005538F5">
      <w:pPr>
        <w:shd w:val="clear" w:color="auto" w:fill="FFFFFF"/>
        <w:spacing w:before="225" w:after="225" w:line="288" w:lineRule="atLeast"/>
        <w:ind w:right="150" w:firstLine="300"/>
        <w:jc w:val="both"/>
        <w:textAlignment w:val="baseline"/>
        <w:rPr>
          <w:rFonts w:ascii="Times New Roman" w:eastAsia="Times New Roman" w:hAnsi="Times New Roman" w:cs="Times New Roman"/>
          <w:color w:val="000000"/>
          <w:sz w:val="24"/>
          <w:szCs w:val="24"/>
          <w:lang w:eastAsia="ru-RU"/>
        </w:rPr>
      </w:pPr>
      <w:r w:rsidRPr="005538F5">
        <w:rPr>
          <w:rFonts w:ascii="Times New Roman" w:eastAsia="Times New Roman" w:hAnsi="Times New Roman" w:cs="Times New Roman"/>
          <w:color w:val="000000"/>
          <w:sz w:val="24"/>
          <w:szCs w:val="24"/>
          <w:lang w:eastAsia="ru-RU"/>
        </w:rPr>
        <w:t> </w:t>
      </w:r>
    </w:p>
    <w:p w:rsidR="005538F5" w:rsidRPr="005538F5" w:rsidRDefault="005538F5" w:rsidP="005538F5">
      <w:pPr>
        <w:shd w:val="clear" w:color="auto" w:fill="FFFFFF"/>
        <w:spacing w:before="225" w:after="225" w:line="288" w:lineRule="atLeast"/>
        <w:ind w:right="150" w:firstLine="300"/>
        <w:jc w:val="both"/>
        <w:textAlignment w:val="baseline"/>
        <w:rPr>
          <w:rFonts w:ascii="Times New Roman" w:eastAsia="Times New Roman" w:hAnsi="Times New Roman" w:cs="Times New Roman"/>
          <w:color w:val="000000"/>
          <w:sz w:val="24"/>
          <w:szCs w:val="24"/>
          <w:lang w:eastAsia="ru-RU"/>
        </w:rPr>
      </w:pPr>
      <w:r w:rsidRPr="005538F5">
        <w:rPr>
          <w:rFonts w:ascii="Times New Roman" w:eastAsia="Times New Roman" w:hAnsi="Times New Roman" w:cs="Times New Roman"/>
          <w:noProof/>
          <w:color w:val="000000"/>
          <w:sz w:val="24"/>
          <w:szCs w:val="24"/>
          <w:lang w:eastAsia="ru-RU"/>
        </w:rPr>
        <w:drawing>
          <wp:inline distT="0" distB="0" distL="0" distR="0" wp14:anchorId="13E88BC8" wp14:editId="5B473B2A">
            <wp:extent cx="3335655" cy="2962910"/>
            <wp:effectExtent l="0" t="0" r="0" b="8890"/>
            <wp:docPr id="50" name="Picture 2" descr="http://www.radionic.ru/sites/www.radionic.ru/files/images/rh-1-1999_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http://www.radionic.ru/sites/www.radionic.ru/files/images/rh-1-1999_1.gif"/>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3335655" cy="2962910"/>
                    </a:xfrm>
                    <a:prstGeom prst="rect">
                      <a:avLst/>
                    </a:prstGeom>
                    <a:noFill/>
                    <a:ln>
                      <a:noFill/>
                    </a:ln>
                  </pic:spPr>
                </pic:pic>
              </a:graphicData>
            </a:graphic>
          </wp:inline>
        </w:drawing>
      </w:r>
    </w:p>
    <w:p w:rsidR="005538F5" w:rsidRPr="005538F5" w:rsidRDefault="005538F5" w:rsidP="005538F5">
      <w:pPr>
        <w:shd w:val="clear" w:color="auto" w:fill="EEF2F7"/>
        <w:spacing w:before="225" w:after="225" w:line="288" w:lineRule="atLeast"/>
        <w:ind w:right="150" w:firstLine="300"/>
        <w:jc w:val="both"/>
        <w:textAlignment w:val="baseline"/>
        <w:rPr>
          <w:rFonts w:ascii="Times New Roman" w:eastAsia="Times New Roman" w:hAnsi="Times New Roman" w:cs="Times New Roman"/>
          <w:color w:val="000000"/>
          <w:sz w:val="24"/>
          <w:szCs w:val="24"/>
          <w:lang w:eastAsia="ru-RU"/>
        </w:rPr>
      </w:pPr>
      <w:r w:rsidRPr="005538F5">
        <w:rPr>
          <w:rFonts w:ascii="Times New Roman" w:eastAsia="Times New Roman" w:hAnsi="Times New Roman" w:cs="Times New Roman"/>
          <w:color w:val="000000"/>
          <w:sz w:val="24"/>
          <w:szCs w:val="24"/>
          <w:lang w:eastAsia="ru-RU"/>
        </w:rPr>
        <w:t>Для перехода от работы “морзянкой” к передаче речи, в первых ламповых передатчиках применяли амплитудную модуляцию. Обычный угольный микрофон включался в провод, идущий от генератора незатухающих колебаний к передающей антенне. От воздействия звуковых волн при разговоре изменялось сопротивление микрофона, а в такт с ним менялся ток в антенне.</w:t>
      </w:r>
    </w:p>
    <w:p w:rsidR="005538F5" w:rsidRPr="005538F5" w:rsidRDefault="005538F5" w:rsidP="005538F5">
      <w:pPr>
        <w:shd w:val="clear" w:color="auto" w:fill="EEF2F7"/>
        <w:spacing w:after="0" w:line="288" w:lineRule="atLeast"/>
        <w:ind w:right="150" w:firstLine="300"/>
        <w:jc w:val="both"/>
        <w:textAlignment w:val="baseline"/>
        <w:rPr>
          <w:rFonts w:ascii="Times New Roman" w:eastAsia="Times New Roman" w:hAnsi="Times New Roman" w:cs="Times New Roman"/>
          <w:color w:val="000000"/>
          <w:sz w:val="24"/>
          <w:szCs w:val="24"/>
          <w:lang w:eastAsia="ru-RU"/>
        </w:rPr>
      </w:pPr>
      <w:r w:rsidRPr="005538F5">
        <w:rPr>
          <w:rFonts w:ascii="Times New Roman" w:eastAsia="Times New Roman" w:hAnsi="Times New Roman" w:cs="Times New Roman"/>
          <w:noProof/>
          <w:color w:val="006699"/>
          <w:sz w:val="24"/>
          <w:szCs w:val="24"/>
          <w:bdr w:val="none" w:sz="0" w:space="0" w:color="auto" w:frame="1"/>
          <w:lang w:eastAsia="ru-RU"/>
        </w:rPr>
        <w:drawing>
          <wp:anchor distT="0" distB="0" distL="114300" distR="114300" simplePos="0" relativeHeight="251685888" behindDoc="1" locked="0" layoutInCell="1" allowOverlap="1" wp14:anchorId="56B5AD59" wp14:editId="12C8092D">
            <wp:simplePos x="0" y="0"/>
            <wp:positionH relativeFrom="column">
              <wp:posOffset>186690</wp:posOffset>
            </wp:positionH>
            <wp:positionV relativeFrom="paragraph">
              <wp:posOffset>0</wp:posOffset>
            </wp:positionV>
            <wp:extent cx="2159635" cy="3409315"/>
            <wp:effectExtent l="0" t="0" r="0" b="635"/>
            <wp:wrapTight wrapText="bothSides">
              <wp:wrapPolygon edited="0">
                <wp:start x="0" y="0"/>
                <wp:lineTo x="0" y="21483"/>
                <wp:lineTo x="21340" y="21483"/>
                <wp:lineTo x="21340" y="0"/>
                <wp:lineTo x="0" y="0"/>
              </wp:wrapPolygon>
            </wp:wrapTight>
            <wp:docPr id="51" name="Picture 4" descr="http://www.radionic.ru/sites/www.radionic.ru/files/resize/images/rh-1-1999_4-250x394.gif">
              <a:hlinkClick xmlns:a="http://schemas.openxmlformats.org/drawingml/2006/main" r:id="rId4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http://www.radionic.ru/sites/www.radionic.ru/files/resize/images/rh-1-1999_4-250x394.gif">
                      <a:hlinkClick r:id="rId41"/>
                    </pic:cNvPr>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2159635" cy="340931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5538F5" w:rsidRPr="005538F5" w:rsidRDefault="005538F5" w:rsidP="005538F5">
      <w:pPr>
        <w:shd w:val="clear" w:color="auto" w:fill="EEF2F7"/>
        <w:spacing w:before="225" w:after="225" w:line="288" w:lineRule="atLeast"/>
        <w:ind w:right="150" w:firstLine="300"/>
        <w:jc w:val="both"/>
        <w:textAlignment w:val="baseline"/>
        <w:rPr>
          <w:rFonts w:ascii="Times New Roman" w:eastAsia="Times New Roman" w:hAnsi="Times New Roman" w:cs="Times New Roman"/>
          <w:color w:val="000000"/>
          <w:sz w:val="24"/>
          <w:szCs w:val="24"/>
          <w:lang w:eastAsia="ru-RU"/>
        </w:rPr>
      </w:pPr>
      <w:r w:rsidRPr="005538F5">
        <w:rPr>
          <w:rFonts w:ascii="Times New Roman" w:eastAsia="Times New Roman" w:hAnsi="Times New Roman" w:cs="Times New Roman"/>
          <w:color w:val="000000"/>
          <w:sz w:val="24"/>
          <w:szCs w:val="24"/>
          <w:lang w:eastAsia="ru-RU"/>
        </w:rPr>
        <w:t> </w:t>
      </w:r>
      <w:r w:rsidRPr="005538F5">
        <w:rPr>
          <w:rFonts w:ascii="Times New Roman" w:eastAsia="Times New Roman" w:hAnsi="Times New Roman" w:cs="Times New Roman"/>
          <w:noProof/>
          <w:color w:val="000000"/>
          <w:sz w:val="24"/>
          <w:szCs w:val="24"/>
          <w:lang w:eastAsia="ru-RU"/>
        </w:rPr>
        <w:drawing>
          <wp:inline distT="0" distB="0" distL="0" distR="0" wp14:anchorId="1F14AEA9" wp14:editId="777D3C6B">
            <wp:extent cx="2160000" cy="2207291"/>
            <wp:effectExtent l="0" t="0" r="0" b="2540"/>
            <wp:docPr id="52" name="Picture 5" descr="http://www.radionic.ru/sites/www.radionic.ru/files/images/rh-1-1999_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http://www.radionic.ru/sites/www.radionic.ru/files/images/rh-1-1999_5.gif"/>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2160000" cy="2207291"/>
                    </a:xfrm>
                    <a:prstGeom prst="rect">
                      <a:avLst/>
                    </a:prstGeom>
                    <a:noFill/>
                    <a:ln>
                      <a:noFill/>
                    </a:ln>
                  </pic:spPr>
                </pic:pic>
              </a:graphicData>
            </a:graphic>
          </wp:inline>
        </w:drawing>
      </w:r>
    </w:p>
    <w:p w:rsidR="005538F5" w:rsidRPr="005538F5" w:rsidRDefault="005538F5" w:rsidP="005538F5">
      <w:pPr>
        <w:shd w:val="clear" w:color="auto" w:fill="EEF2F7"/>
        <w:spacing w:after="0" w:line="288" w:lineRule="atLeast"/>
        <w:ind w:right="150" w:firstLine="300"/>
        <w:jc w:val="both"/>
        <w:textAlignment w:val="baseline"/>
        <w:rPr>
          <w:rFonts w:ascii="Times New Roman" w:eastAsia="Times New Roman" w:hAnsi="Times New Roman" w:cs="Times New Roman"/>
          <w:color w:val="000000"/>
          <w:sz w:val="24"/>
          <w:szCs w:val="24"/>
          <w:lang w:eastAsia="ru-RU"/>
        </w:rPr>
      </w:pPr>
      <w:r w:rsidRPr="005538F5">
        <w:rPr>
          <w:rFonts w:ascii="Times New Roman" w:eastAsia="Times New Roman" w:hAnsi="Times New Roman" w:cs="Times New Roman"/>
          <w:noProof/>
          <w:color w:val="006699"/>
          <w:sz w:val="24"/>
          <w:szCs w:val="24"/>
          <w:bdr w:val="none" w:sz="0" w:space="0" w:color="auto" w:frame="1"/>
          <w:lang w:eastAsia="ru-RU"/>
        </w:rPr>
        <w:drawing>
          <wp:anchor distT="0" distB="0" distL="114300" distR="114300" simplePos="0" relativeHeight="251686912" behindDoc="1" locked="0" layoutInCell="1" allowOverlap="1" wp14:anchorId="1A83C976" wp14:editId="4CD47F9F">
            <wp:simplePos x="0" y="0"/>
            <wp:positionH relativeFrom="column">
              <wp:posOffset>190500</wp:posOffset>
            </wp:positionH>
            <wp:positionV relativeFrom="paragraph">
              <wp:posOffset>2540</wp:posOffset>
            </wp:positionV>
            <wp:extent cx="873125" cy="2159635"/>
            <wp:effectExtent l="0" t="0" r="3175" b="0"/>
            <wp:wrapTight wrapText="bothSides">
              <wp:wrapPolygon edited="0">
                <wp:start x="0" y="0"/>
                <wp:lineTo x="0" y="21340"/>
                <wp:lineTo x="21207" y="21340"/>
                <wp:lineTo x="21207" y="0"/>
                <wp:lineTo x="0" y="0"/>
              </wp:wrapPolygon>
            </wp:wrapTight>
            <wp:docPr id="53" name="Picture 6" descr="http://www.radionic.ru/sites/www.radionic.ru/files/resize/images/rh-1-1999_6-200x494.gif">
              <a:hlinkClick xmlns:a="http://schemas.openxmlformats.org/drawingml/2006/main" r:id="rId4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http://www.radionic.ru/sites/www.radionic.ru/files/resize/images/rh-1-1999_6-200x494.gif">
                      <a:hlinkClick r:id="rId44"/>
                    </pic:cNvPr>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873125" cy="215963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5538F5" w:rsidRPr="005538F5" w:rsidRDefault="005538F5" w:rsidP="005538F5">
      <w:pPr>
        <w:shd w:val="clear" w:color="auto" w:fill="EEF2F7"/>
        <w:spacing w:before="225" w:after="225" w:line="288" w:lineRule="atLeast"/>
        <w:ind w:right="150" w:firstLine="300"/>
        <w:jc w:val="both"/>
        <w:textAlignment w:val="baseline"/>
        <w:rPr>
          <w:rFonts w:ascii="Times New Roman" w:eastAsia="Times New Roman" w:hAnsi="Times New Roman" w:cs="Times New Roman"/>
          <w:color w:val="000000"/>
          <w:sz w:val="24"/>
          <w:szCs w:val="24"/>
          <w:lang w:eastAsia="ru-RU"/>
        </w:rPr>
      </w:pPr>
      <w:r w:rsidRPr="005538F5">
        <w:rPr>
          <w:rFonts w:ascii="Times New Roman" w:eastAsia="Times New Roman" w:hAnsi="Times New Roman" w:cs="Times New Roman"/>
          <w:color w:val="000000"/>
          <w:sz w:val="24"/>
          <w:szCs w:val="24"/>
          <w:lang w:eastAsia="ru-RU"/>
        </w:rPr>
        <w:t xml:space="preserve"> После изобретения А. </w:t>
      </w:r>
      <w:proofErr w:type="spellStart"/>
      <w:r w:rsidRPr="005538F5">
        <w:rPr>
          <w:rFonts w:ascii="Times New Roman" w:eastAsia="Times New Roman" w:hAnsi="Times New Roman" w:cs="Times New Roman"/>
          <w:color w:val="000000"/>
          <w:sz w:val="24"/>
          <w:szCs w:val="24"/>
          <w:lang w:eastAsia="ru-RU"/>
        </w:rPr>
        <w:t>Мейсснера</w:t>
      </w:r>
      <w:proofErr w:type="spellEnd"/>
      <w:r w:rsidRPr="005538F5">
        <w:rPr>
          <w:rFonts w:ascii="Times New Roman" w:eastAsia="Times New Roman" w:hAnsi="Times New Roman" w:cs="Times New Roman"/>
          <w:color w:val="000000"/>
          <w:sz w:val="24"/>
          <w:szCs w:val="24"/>
          <w:lang w:eastAsia="ru-RU"/>
        </w:rPr>
        <w:t xml:space="preserve"> казалось, что большие, сложные и дорогие искровые, дуговые и машинные генераторы быстро станут ненужными. Ламповые генераторы были просты в изготовлении и эксплуатации, имели небольшой вес, легко перестраивались с волны на волну и обеспечивали высококачественную передачу речи и музыки, а в дальнейшем изображения. Несмотря на это, во многих странах не спешили отказываться от старых передатчиков, их </w:t>
      </w:r>
      <w:proofErr w:type="gramStart"/>
      <w:r w:rsidRPr="005538F5">
        <w:rPr>
          <w:rFonts w:ascii="Times New Roman" w:eastAsia="Times New Roman" w:hAnsi="Times New Roman" w:cs="Times New Roman"/>
          <w:color w:val="000000"/>
          <w:sz w:val="24"/>
          <w:szCs w:val="24"/>
          <w:lang w:eastAsia="ru-RU"/>
        </w:rPr>
        <w:t>продолжали</w:t>
      </w:r>
      <w:proofErr w:type="gramEnd"/>
      <w:r w:rsidRPr="005538F5">
        <w:rPr>
          <w:rFonts w:ascii="Times New Roman" w:eastAsia="Times New Roman" w:hAnsi="Times New Roman" w:cs="Times New Roman"/>
          <w:color w:val="000000"/>
          <w:sz w:val="24"/>
          <w:szCs w:val="24"/>
          <w:lang w:eastAsia="ru-RU"/>
        </w:rPr>
        <w:t xml:space="preserve"> использовали вместе с ламповыми. На американском флоте в период с 1919 г. по 1921 г. провели сравнительные испытания всех типов передатчиков стоящих на кораблях. Во время испытаний все передатчики работали на волне 1900 метров и использовали одну и ту же антенну. Ток в антенне всех типов передатчиков </w:t>
      </w:r>
      <w:proofErr w:type="gramStart"/>
      <w:r w:rsidRPr="005538F5">
        <w:rPr>
          <w:rFonts w:ascii="Times New Roman" w:eastAsia="Times New Roman" w:hAnsi="Times New Roman" w:cs="Times New Roman"/>
          <w:color w:val="000000"/>
          <w:sz w:val="24"/>
          <w:szCs w:val="24"/>
          <w:lang w:eastAsia="ru-RU"/>
        </w:rPr>
        <w:t>составлял 8 А. Оценка качества приема производилась</w:t>
      </w:r>
      <w:proofErr w:type="gramEnd"/>
      <w:r w:rsidRPr="005538F5">
        <w:rPr>
          <w:rFonts w:ascii="Times New Roman" w:eastAsia="Times New Roman" w:hAnsi="Times New Roman" w:cs="Times New Roman"/>
          <w:color w:val="000000"/>
          <w:sz w:val="24"/>
          <w:szCs w:val="24"/>
          <w:lang w:eastAsia="ru-RU"/>
        </w:rPr>
        <w:t xml:space="preserve"> на 11 радиоприемных станциях. Результаты этих интересных исследований даже сегодня представляют </w:t>
      </w:r>
      <w:proofErr w:type="gramStart"/>
      <w:r w:rsidRPr="005538F5">
        <w:rPr>
          <w:rFonts w:ascii="Times New Roman" w:eastAsia="Times New Roman" w:hAnsi="Times New Roman" w:cs="Times New Roman"/>
          <w:color w:val="000000"/>
          <w:sz w:val="24"/>
          <w:szCs w:val="24"/>
          <w:lang w:eastAsia="ru-RU"/>
        </w:rPr>
        <w:t>научный</w:t>
      </w:r>
      <w:proofErr w:type="gramEnd"/>
      <w:r w:rsidRPr="005538F5">
        <w:rPr>
          <w:rFonts w:ascii="Times New Roman" w:eastAsia="Times New Roman" w:hAnsi="Times New Roman" w:cs="Times New Roman"/>
          <w:color w:val="000000"/>
          <w:sz w:val="24"/>
          <w:szCs w:val="24"/>
          <w:lang w:eastAsia="ru-RU"/>
        </w:rPr>
        <w:t xml:space="preserve"> и практический интерес приведены в таблице 1.</w:t>
      </w:r>
    </w:p>
    <w:p w:rsidR="005538F5" w:rsidRPr="005538F5" w:rsidRDefault="005538F5" w:rsidP="005538F5">
      <w:pPr>
        <w:shd w:val="clear" w:color="auto" w:fill="EEF2F7"/>
        <w:spacing w:before="225" w:after="225" w:line="288" w:lineRule="atLeast"/>
        <w:ind w:right="150" w:firstLine="300"/>
        <w:jc w:val="both"/>
        <w:textAlignment w:val="baseline"/>
        <w:rPr>
          <w:rFonts w:ascii="Times New Roman" w:eastAsia="Times New Roman" w:hAnsi="Times New Roman" w:cs="Times New Roman"/>
          <w:color w:val="000000"/>
          <w:sz w:val="24"/>
          <w:szCs w:val="24"/>
          <w:lang w:eastAsia="ru-RU"/>
        </w:rPr>
      </w:pPr>
      <w:r w:rsidRPr="005538F5">
        <w:rPr>
          <w:rFonts w:ascii="Times New Roman" w:eastAsia="Times New Roman" w:hAnsi="Times New Roman" w:cs="Times New Roman"/>
          <w:color w:val="000000"/>
          <w:sz w:val="24"/>
          <w:szCs w:val="24"/>
          <w:lang w:eastAsia="ru-RU"/>
        </w:rPr>
        <w:t>Таблица 1.</w:t>
      </w:r>
    </w:p>
    <w:p w:rsidR="005538F5" w:rsidRPr="005538F5" w:rsidRDefault="005538F5" w:rsidP="005538F5">
      <w:pPr>
        <w:shd w:val="clear" w:color="auto" w:fill="EEF2F7"/>
        <w:spacing w:before="225" w:after="225" w:line="288" w:lineRule="atLeast"/>
        <w:ind w:right="150" w:firstLine="300"/>
        <w:jc w:val="both"/>
        <w:textAlignment w:val="baseline"/>
        <w:rPr>
          <w:rFonts w:ascii="Times New Roman" w:eastAsia="Times New Roman" w:hAnsi="Times New Roman" w:cs="Times New Roman"/>
          <w:color w:val="000000"/>
          <w:sz w:val="24"/>
          <w:szCs w:val="24"/>
          <w:lang w:eastAsia="ru-RU"/>
        </w:rPr>
      </w:pPr>
      <w:r w:rsidRPr="005538F5">
        <w:rPr>
          <w:rFonts w:ascii="Times New Roman" w:eastAsia="Times New Roman" w:hAnsi="Times New Roman" w:cs="Times New Roman"/>
          <w:noProof/>
          <w:color w:val="000000"/>
          <w:sz w:val="24"/>
          <w:szCs w:val="24"/>
          <w:lang w:eastAsia="ru-RU"/>
        </w:rPr>
        <w:drawing>
          <wp:inline distT="0" distB="0" distL="0" distR="0" wp14:anchorId="0F30C2BE" wp14:editId="5CABAD8A">
            <wp:extent cx="5400000" cy="1675452"/>
            <wp:effectExtent l="0" t="0" r="0" b="1270"/>
            <wp:docPr id="54" name="Picture 7" descr="http://www.radionic.ru/sites/www.radionic.ru/files/images/rh-1-1999_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http://www.radionic.ru/sites/www.radionic.ru/files/images/rh-1-1999_t.gif"/>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5400000" cy="1675452"/>
                    </a:xfrm>
                    <a:prstGeom prst="rect">
                      <a:avLst/>
                    </a:prstGeom>
                    <a:noFill/>
                    <a:ln>
                      <a:noFill/>
                    </a:ln>
                  </pic:spPr>
                </pic:pic>
              </a:graphicData>
            </a:graphic>
          </wp:inline>
        </w:drawing>
      </w:r>
    </w:p>
    <w:p w:rsidR="005538F5" w:rsidRPr="005538F5" w:rsidRDefault="005538F5" w:rsidP="005538F5">
      <w:pPr>
        <w:shd w:val="clear" w:color="auto" w:fill="EEF2F7"/>
        <w:spacing w:before="225" w:after="225" w:line="288" w:lineRule="atLeast"/>
        <w:ind w:right="150" w:firstLine="300"/>
        <w:jc w:val="both"/>
        <w:textAlignment w:val="baseline"/>
        <w:rPr>
          <w:rFonts w:ascii="Times New Roman" w:eastAsia="Times New Roman" w:hAnsi="Times New Roman" w:cs="Times New Roman"/>
          <w:color w:val="000000"/>
          <w:sz w:val="24"/>
          <w:szCs w:val="24"/>
          <w:lang w:eastAsia="ru-RU"/>
        </w:rPr>
      </w:pPr>
      <w:r w:rsidRPr="005538F5">
        <w:rPr>
          <w:rFonts w:ascii="Times New Roman" w:eastAsia="Times New Roman" w:hAnsi="Times New Roman" w:cs="Times New Roman"/>
          <w:color w:val="000000"/>
          <w:sz w:val="24"/>
          <w:szCs w:val="24"/>
          <w:lang w:eastAsia="ru-RU"/>
        </w:rPr>
        <w:t xml:space="preserve"> Анализ полученных результатов показывает, что наибольшая слышимость приема зависит от типа детекторного приемники и для этого типа приемников радиоприем идет с большей громкостью, если работает машинный передатчик. При использовании гетеродинных приемников слышимость передачи, когда работает ламповый передатчик в 2 раза больше по сравнению с </w:t>
      </w:r>
      <w:proofErr w:type="gramStart"/>
      <w:r w:rsidRPr="005538F5">
        <w:rPr>
          <w:rFonts w:ascii="Times New Roman" w:eastAsia="Times New Roman" w:hAnsi="Times New Roman" w:cs="Times New Roman"/>
          <w:color w:val="000000"/>
          <w:sz w:val="24"/>
          <w:szCs w:val="24"/>
          <w:lang w:eastAsia="ru-RU"/>
        </w:rPr>
        <w:t>дуговым</w:t>
      </w:r>
      <w:proofErr w:type="gramEnd"/>
      <w:r w:rsidRPr="005538F5">
        <w:rPr>
          <w:rFonts w:ascii="Times New Roman" w:eastAsia="Times New Roman" w:hAnsi="Times New Roman" w:cs="Times New Roman"/>
          <w:color w:val="000000"/>
          <w:sz w:val="24"/>
          <w:szCs w:val="24"/>
          <w:lang w:eastAsia="ru-RU"/>
        </w:rPr>
        <w:t xml:space="preserve"> и почти в 9 раз больше в сравнении с искровыми передатчиками. Преимущества ламповых передатчиков в сравнении с другими типами объясняются высокой стабильностью генерируемого сигнала ламповым триодом.</w:t>
      </w:r>
    </w:p>
    <w:p w:rsidR="005538F5" w:rsidRPr="005538F5" w:rsidRDefault="005538F5" w:rsidP="005538F5">
      <w:pPr>
        <w:shd w:val="clear" w:color="auto" w:fill="EEF2F7"/>
        <w:spacing w:before="225" w:after="225" w:line="288" w:lineRule="atLeast"/>
        <w:ind w:right="150" w:firstLine="300"/>
        <w:jc w:val="both"/>
        <w:textAlignment w:val="baseline"/>
        <w:rPr>
          <w:rFonts w:ascii="Times New Roman" w:eastAsia="Times New Roman" w:hAnsi="Times New Roman" w:cs="Times New Roman"/>
          <w:color w:val="000000"/>
          <w:sz w:val="24"/>
          <w:szCs w:val="24"/>
          <w:lang w:eastAsia="ru-RU"/>
        </w:rPr>
      </w:pPr>
      <w:r w:rsidRPr="005538F5">
        <w:rPr>
          <w:rFonts w:ascii="Times New Roman" w:eastAsia="Times New Roman" w:hAnsi="Times New Roman" w:cs="Times New Roman"/>
          <w:color w:val="000000"/>
          <w:sz w:val="24"/>
          <w:szCs w:val="24"/>
          <w:lang w:eastAsia="ru-RU"/>
        </w:rPr>
        <w:t xml:space="preserve">В разработке приемно-усилительных и генераторных ламп большая роль принадлежит так же русскому физику Н.Д. </w:t>
      </w:r>
      <w:proofErr w:type="spellStart"/>
      <w:r w:rsidRPr="005538F5">
        <w:rPr>
          <w:rFonts w:ascii="Times New Roman" w:eastAsia="Times New Roman" w:hAnsi="Times New Roman" w:cs="Times New Roman"/>
          <w:color w:val="000000"/>
          <w:sz w:val="24"/>
          <w:szCs w:val="24"/>
          <w:lang w:eastAsia="ru-RU"/>
        </w:rPr>
        <w:t>Папалекси</w:t>
      </w:r>
      <w:proofErr w:type="spellEnd"/>
      <w:r w:rsidRPr="005538F5">
        <w:rPr>
          <w:rFonts w:ascii="Times New Roman" w:eastAsia="Times New Roman" w:hAnsi="Times New Roman" w:cs="Times New Roman"/>
          <w:color w:val="000000"/>
          <w:sz w:val="24"/>
          <w:szCs w:val="24"/>
          <w:lang w:eastAsia="ru-RU"/>
        </w:rPr>
        <w:t xml:space="preserve">, который заложил основы теории преобразовательных схем в электронике. В 1911-12 </w:t>
      </w:r>
      <w:proofErr w:type="spellStart"/>
      <w:r w:rsidRPr="005538F5">
        <w:rPr>
          <w:rFonts w:ascii="Times New Roman" w:eastAsia="Times New Roman" w:hAnsi="Times New Roman" w:cs="Times New Roman"/>
          <w:color w:val="000000"/>
          <w:sz w:val="24"/>
          <w:szCs w:val="24"/>
          <w:lang w:eastAsia="ru-RU"/>
        </w:rPr>
        <w:t>г.г</w:t>
      </w:r>
      <w:proofErr w:type="spellEnd"/>
      <w:r w:rsidRPr="005538F5">
        <w:rPr>
          <w:rFonts w:ascii="Times New Roman" w:eastAsia="Times New Roman" w:hAnsi="Times New Roman" w:cs="Times New Roman"/>
          <w:color w:val="000000"/>
          <w:sz w:val="24"/>
          <w:szCs w:val="24"/>
          <w:lang w:eastAsia="ru-RU"/>
        </w:rPr>
        <w:t xml:space="preserve">. под его руководством была разработана первая приемно-передающая радиостанция для связи самолетов с землей. В 1914 г. Н.Д. </w:t>
      </w:r>
      <w:proofErr w:type="spellStart"/>
      <w:r w:rsidRPr="005538F5">
        <w:rPr>
          <w:rFonts w:ascii="Times New Roman" w:eastAsia="Times New Roman" w:hAnsi="Times New Roman" w:cs="Times New Roman"/>
          <w:color w:val="000000"/>
          <w:sz w:val="24"/>
          <w:szCs w:val="24"/>
          <w:lang w:eastAsia="ru-RU"/>
        </w:rPr>
        <w:t>Папалекси</w:t>
      </w:r>
      <w:proofErr w:type="spellEnd"/>
      <w:r w:rsidRPr="005538F5">
        <w:rPr>
          <w:rFonts w:ascii="Times New Roman" w:eastAsia="Times New Roman" w:hAnsi="Times New Roman" w:cs="Times New Roman"/>
          <w:color w:val="000000"/>
          <w:sz w:val="24"/>
          <w:szCs w:val="24"/>
          <w:lang w:eastAsia="ru-RU"/>
        </w:rPr>
        <w:t xml:space="preserve"> организовал в Петрограде производство радиоламп, а Д. </w:t>
      </w:r>
      <w:proofErr w:type="spellStart"/>
      <w:r w:rsidRPr="005538F5">
        <w:rPr>
          <w:rFonts w:ascii="Times New Roman" w:eastAsia="Times New Roman" w:hAnsi="Times New Roman" w:cs="Times New Roman"/>
          <w:color w:val="000000"/>
          <w:sz w:val="24"/>
          <w:szCs w:val="24"/>
          <w:lang w:eastAsia="ru-RU"/>
        </w:rPr>
        <w:t>Строгов</w:t>
      </w:r>
      <w:proofErr w:type="spellEnd"/>
      <w:r w:rsidRPr="005538F5">
        <w:rPr>
          <w:rFonts w:ascii="Times New Roman" w:eastAsia="Times New Roman" w:hAnsi="Times New Roman" w:cs="Times New Roman"/>
          <w:color w:val="000000"/>
          <w:sz w:val="24"/>
          <w:szCs w:val="24"/>
          <w:lang w:eastAsia="ru-RU"/>
        </w:rPr>
        <w:t xml:space="preserve"> разработал ламповые усилители для </w:t>
      </w:r>
      <w:proofErr w:type="spellStart"/>
      <w:r w:rsidRPr="005538F5">
        <w:rPr>
          <w:rFonts w:ascii="Times New Roman" w:eastAsia="Times New Roman" w:hAnsi="Times New Roman" w:cs="Times New Roman"/>
          <w:color w:val="000000"/>
          <w:sz w:val="24"/>
          <w:szCs w:val="24"/>
          <w:lang w:eastAsia="ru-RU"/>
        </w:rPr>
        <w:t>аэротелеграфии</w:t>
      </w:r>
      <w:proofErr w:type="spellEnd"/>
      <w:r w:rsidRPr="005538F5">
        <w:rPr>
          <w:rFonts w:ascii="Times New Roman" w:eastAsia="Times New Roman" w:hAnsi="Times New Roman" w:cs="Times New Roman"/>
          <w:color w:val="000000"/>
          <w:sz w:val="24"/>
          <w:szCs w:val="24"/>
          <w:lang w:eastAsia="ru-RU"/>
        </w:rPr>
        <w:t xml:space="preserve">. Усилители испытывались в тогдашнем русском городе </w:t>
      </w:r>
      <w:proofErr w:type="spellStart"/>
      <w:r w:rsidRPr="005538F5">
        <w:rPr>
          <w:rFonts w:ascii="Times New Roman" w:eastAsia="Times New Roman" w:hAnsi="Times New Roman" w:cs="Times New Roman"/>
          <w:color w:val="000000"/>
          <w:sz w:val="24"/>
          <w:szCs w:val="24"/>
          <w:lang w:eastAsia="ru-RU"/>
        </w:rPr>
        <w:t>Ревеле</w:t>
      </w:r>
      <w:proofErr w:type="spellEnd"/>
      <w:r w:rsidRPr="005538F5">
        <w:rPr>
          <w:rFonts w:ascii="Times New Roman" w:eastAsia="Times New Roman" w:hAnsi="Times New Roman" w:cs="Times New Roman"/>
          <w:color w:val="000000"/>
          <w:sz w:val="24"/>
          <w:szCs w:val="24"/>
          <w:lang w:eastAsia="ru-RU"/>
        </w:rPr>
        <w:t xml:space="preserve"> (ныне эстонский г. Таллинн) и показали лучшие результаты по сравнению с </w:t>
      </w:r>
      <w:proofErr w:type="gramStart"/>
      <w:r w:rsidRPr="005538F5">
        <w:rPr>
          <w:rFonts w:ascii="Times New Roman" w:eastAsia="Times New Roman" w:hAnsi="Times New Roman" w:cs="Times New Roman"/>
          <w:color w:val="000000"/>
          <w:sz w:val="24"/>
          <w:szCs w:val="24"/>
          <w:lang w:eastAsia="ru-RU"/>
        </w:rPr>
        <w:t>аналогичными</w:t>
      </w:r>
      <w:proofErr w:type="gramEnd"/>
      <w:r w:rsidRPr="005538F5">
        <w:rPr>
          <w:rFonts w:ascii="Times New Roman" w:eastAsia="Times New Roman" w:hAnsi="Times New Roman" w:cs="Times New Roman"/>
          <w:color w:val="000000"/>
          <w:sz w:val="24"/>
          <w:szCs w:val="24"/>
          <w:lang w:eastAsia="ru-RU"/>
        </w:rPr>
        <w:t xml:space="preserve"> зарубежными. Через некоторое время Д. Строганов получил заказ на изготовление 50 комплектов приемной аппаратуры для самолетов. В иностранных армиях авиационные ламповые радиостанции появились только в период первой мировой войны</w:t>
      </w:r>
      <w:proofErr w:type="gramStart"/>
      <w:r w:rsidRPr="005538F5">
        <w:rPr>
          <w:rFonts w:ascii="Times New Roman" w:eastAsia="Times New Roman" w:hAnsi="Times New Roman" w:cs="Times New Roman"/>
          <w:color w:val="000000"/>
          <w:sz w:val="24"/>
          <w:szCs w:val="24"/>
          <w:lang w:eastAsia="ru-RU"/>
        </w:rPr>
        <w:t>..</w:t>
      </w:r>
      <w:proofErr w:type="gramEnd"/>
    </w:p>
    <w:p w:rsidR="005538F5" w:rsidRPr="005538F5" w:rsidRDefault="005538F5" w:rsidP="005538F5">
      <w:pPr>
        <w:shd w:val="clear" w:color="auto" w:fill="EEF2F7"/>
        <w:spacing w:before="225" w:after="225" w:line="288" w:lineRule="atLeast"/>
        <w:ind w:right="150" w:firstLine="300"/>
        <w:jc w:val="both"/>
        <w:textAlignment w:val="baseline"/>
        <w:rPr>
          <w:rFonts w:ascii="Times New Roman" w:eastAsia="Times New Roman" w:hAnsi="Times New Roman" w:cs="Times New Roman"/>
          <w:color w:val="000000"/>
          <w:sz w:val="24"/>
          <w:szCs w:val="24"/>
          <w:lang w:eastAsia="ru-RU"/>
        </w:rPr>
      </w:pPr>
      <w:r w:rsidRPr="005538F5">
        <w:rPr>
          <w:rFonts w:ascii="Times New Roman" w:eastAsia="Times New Roman" w:hAnsi="Times New Roman" w:cs="Times New Roman"/>
          <w:color w:val="000000"/>
          <w:sz w:val="24"/>
          <w:szCs w:val="24"/>
          <w:lang w:eastAsia="ru-RU"/>
        </w:rPr>
        <w:t xml:space="preserve">Весной 1918 г. в России работала уже целая сеть из несколько сотен приемных радиостанций, которые были установлены профсоюзом радиоспециалистов. Передачи этой сети осуществляли </w:t>
      </w:r>
      <w:proofErr w:type="gramStart"/>
      <w:r w:rsidRPr="005538F5">
        <w:rPr>
          <w:rFonts w:ascii="Times New Roman" w:eastAsia="Times New Roman" w:hAnsi="Times New Roman" w:cs="Times New Roman"/>
          <w:color w:val="000000"/>
          <w:sz w:val="24"/>
          <w:szCs w:val="24"/>
          <w:lang w:eastAsia="ru-RU"/>
        </w:rPr>
        <w:t>Ходынская</w:t>
      </w:r>
      <w:proofErr w:type="gramEnd"/>
      <w:r w:rsidRPr="005538F5">
        <w:rPr>
          <w:rFonts w:ascii="Times New Roman" w:eastAsia="Times New Roman" w:hAnsi="Times New Roman" w:cs="Times New Roman"/>
          <w:color w:val="000000"/>
          <w:sz w:val="24"/>
          <w:szCs w:val="24"/>
          <w:lang w:eastAsia="ru-RU"/>
        </w:rPr>
        <w:t xml:space="preserve"> и </w:t>
      </w:r>
      <w:proofErr w:type="spellStart"/>
      <w:r w:rsidRPr="005538F5">
        <w:rPr>
          <w:rFonts w:ascii="Times New Roman" w:eastAsia="Times New Roman" w:hAnsi="Times New Roman" w:cs="Times New Roman"/>
          <w:color w:val="000000"/>
          <w:sz w:val="24"/>
          <w:szCs w:val="24"/>
          <w:lang w:eastAsia="ru-RU"/>
        </w:rPr>
        <w:t>Царскосельская</w:t>
      </w:r>
      <w:proofErr w:type="spellEnd"/>
      <w:r w:rsidRPr="005538F5">
        <w:rPr>
          <w:rFonts w:ascii="Times New Roman" w:eastAsia="Times New Roman" w:hAnsi="Times New Roman" w:cs="Times New Roman"/>
          <w:color w:val="000000"/>
          <w:sz w:val="24"/>
          <w:szCs w:val="24"/>
          <w:lang w:eastAsia="ru-RU"/>
        </w:rPr>
        <w:t xml:space="preserve"> радиостанции. </w:t>
      </w:r>
      <w:proofErr w:type="gramStart"/>
      <w:r w:rsidRPr="005538F5">
        <w:rPr>
          <w:rFonts w:ascii="Times New Roman" w:eastAsia="Times New Roman" w:hAnsi="Times New Roman" w:cs="Times New Roman"/>
          <w:color w:val="000000"/>
          <w:sz w:val="24"/>
          <w:szCs w:val="24"/>
          <w:lang w:eastAsia="ru-RU"/>
        </w:rPr>
        <w:t>В</w:t>
      </w:r>
      <w:proofErr w:type="gramEnd"/>
      <w:r w:rsidRPr="005538F5">
        <w:rPr>
          <w:rFonts w:ascii="Times New Roman" w:eastAsia="Times New Roman" w:hAnsi="Times New Roman" w:cs="Times New Roman"/>
          <w:color w:val="000000"/>
          <w:sz w:val="24"/>
          <w:szCs w:val="24"/>
          <w:lang w:eastAsia="ru-RU"/>
        </w:rPr>
        <w:t xml:space="preserve"> второй половине 20-х годов в Красной армии доставшиеся ей от царской армии искровые передатчики заменили на ламповые, конструкции 29 летнего ученого А. Л. </w:t>
      </w:r>
      <w:proofErr w:type="spellStart"/>
      <w:r w:rsidRPr="005538F5">
        <w:rPr>
          <w:rFonts w:ascii="Times New Roman" w:eastAsia="Times New Roman" w:hAnsi="Times New Roman" w:cs="Times New Roman"/>
          <w:color w:val="000000"/>
          <w:sz w:val="24"/>
          <w:szCs w:val="24"/>
          <w:lang w:eastAsia="ru-RU"/>
        </w:rPr>
        <w:t>Минца</w:t>
      </w:r>
      <w:proofErr w:type="spellEnd"/>
      <w:r w:rsidRPr="005538F5">
        <w:rPr>
          <w:rFonts w:ascii="Times New Roman" w:eastAsia="Times New Roman" w:hAnsi="Times New Roman" w:cs="Times New Roman"/>
          <w:color w:val="000000"/>
          <w:sz w:val="24"/>
          <w:szCs w:val="24"/>
          <w:lang w:eastAsia="ru-RU"/>
        </w:rPr>
        <w:t>, в последующем будущего академика. Новые передатчики работали в среднем и длинноволновом диапазонах. В конце 30-х годов было запрещено применять искровые радиостанции, так как они представляли основной источник радиопомех и мешали работе других радиостанций.</w:t>
      </w:r>
    </w:p>
    <w:p w:rsidR="005538F5" w:rsidRPr="005538F5" w:rsidRDefault="005538F5" w:rsidP="005538F5">
      <w:pPr>
        <w:shd w:val="clear" w:color="auto" w:fill="EEF2F7"/>
        <w:spacing w:before="225" w:after="225" w:line="288" w:lineRule="atLeast"/>
        <w:ind w:right="150" w:firstLine="300"/>
        <w:jc w:val="both"/>
        <w:textAlignment w:val="baseline"/>
        <w:rPr>
          <w:rFonts w:ascii="Times New Roman" w:eastAsia="Times New Roman" w:hAnsi="Times New Roman" w:cs="Times New Roman"/>
          <w:color w:val="000000"/>
          <w:sz w:val="24"/>
          <w:szCs w:val="24"/>
          <w:lang w:eastAsia="ru-RU"/>
        </w:rPr>
      </w:pPr>
      <w:r w:rsidRPr="005538F5">
        <w:rPr>
          <w:rFonts w:ascii="Times New Roman" w:eastAsia="Times New Roman" w:hAnsi="Times New Roman" w:cs="Times New Roman"/>
          <w:color w:val="000000"/>
          <w:sz w:val="24"/>
          <w:szCs w:val="24"/>
          <w:lang w:eastAsia="ru-RU"/>
        </w:rPr>
        <w:t xml:space="preserve">Появление полупроводниковых приборов привело к созданию компактных, миниатюрных и экономичных радиопередатчиков. В основу разработки их схем положены идеи изобретателя лампового передатчика А. </w:t>
      </w:r>
      <w:proofErr w:type="spellStart"/>
      <w:r w:rsidRPr="005538F5">
        <w:rPr>
          <w:rFonts w:ascii="Times New Roman" w:eastAsia="Times New Roman" w:hAnsi="Times New Roman" w:cs="Times New Roman"/>
          <w:color w:val="000000"/>
          <w:sz w:val="24"/>
          <w:szCs w:val="24"/>
          <w:lang w:eastAsia="ru-RU"/>
        </w:rPr>
        <w:t>Мейсснера</w:t>
      </w:r>
      <w:proofErr w:type="spellEnd"/>
      <w:r w:rsidRPr="005538F5">
        <w:rPr>
          <w:rFonts w:ascii="Times New Roman" w:eastAsia="Times New Roman" w:hAnsi="Times New Roman" w:cs="Times New Roman"/>
          <w:color w:val="000000"/>
          <w:sz w:val="24"/>
          <w:szCs w:val="24"/>
          <w:lang w:eastAsia="ru-RU"/>
        </w:rPr>
        <w:t>.. Невзирая на успехи полупроводников, они до сих пор не смогли потеснить радиолампы в генераторах мощных широковещательных ради</w:t>
      </w:r>
      <w:proofErr w:type="gramStart"/>
      <w:r w:rsidRPr="005538F5">
        <w:rPr>
          <w:rFonts w:ascii="Times New Roman" w:eastAsia="Times New Roman" w:hAnsi="Times New Roman" w:cs="Times New Roman"/>
          <w:color w:val="000000"/>
          <w:sz w:val="24"/>
          <w:szCs w:val="24"/>
          <w:lang w:eastAsia="ru-RU"/>
        </w:rPr>
        <w:t>о-</w:t>
      </w:r>
      <w:proofErr w:type="gramEnd"/>
      <w:r w:rsidRPr="005538F5">
        <w:rPr>
          <w:rFonts w:ascii="Times New Roman" w:eastAsia="Times New Roman" w:hAnsi="Times New Roman" w:cs="Times New Roman"/>
          <w:color w:val="000000"/>
          <w:sz w:val="24"/>
          <w:szCs w:val="24"/>
          <w:lang w:eastAsia="ru-RU"/>
        </w:rPr>
        <w:t xml:space="preserve"> и телестанций. Использование полупроводниковых генераторов в радиопередатчиках позволило значительно расширить их область применения. Для выявления миграции дельфинов в мировом океане, ученые Токийского университета используют миниатюрные передатчики, которые прикрепляют на теле животных. Информация о дельфинах сразу посылается на орбитальные спутники, которые ее регистрируют и далее посылают снова на Землю, но теперь уже ученым. Британской фирмой “</w:t>
      </w:r>
      <w:proofErr w:type="spellStart"/>
      <w:r w:rsidRPr="005538F5">
        <w:rPr>
          <w:rFonts w:ascii="Times New Roman" w:eastAsia="Times New Roman" w:hAnsi="Times New Roman" w:cs="Times New Roman"/>
          <w:color w:val="000000"/>
          <w:sz w:val="24"/>
          <w:szCs w:val="24"/>
          <w:lang w:eastAsia="ru-RU"/>
        </w:rPr>
        <w:t>Remout</w:t>
      </w:r>
      <w:proofErr w:type="spellEnd"/>
      <w:r w:rsidRPr="005538F5">
        <w:rPr>
          <w:rFonts w:ascii="Times New Roman" w:eastAsia="Times New Roman" w:hAnsi="Times New Roman" w:cs="Times New Roman"/>
          <w:color w:val="000000"/>
          <w:sz w:val="24"/>
          <w:szCs w:val="24"/>
          <w:lang w:eastAsia="ru-RU"/>
        </w:rPr>
        <w:t xml:space="preserve"> </w:t>
      </w:r>
      <w:proofErr w:type="spellStart"/>
      <w:r w:rsidRPr="005538F5">
        <w:rPr>
          <w:rFonts w:ascii="Times New Roman" w:eastAsia="Times New Roman" w:hAnsi="Times New Roman" w:cs="Times New Roman"/>
          <w:color w:val="000000"/>
          <w:sz w:val="24"/>
          <w:szCs w:val="24"/>
          <w:lang w:eastAsia="ru-RU"/>
        </w:rPr>
        <w:t>control</w:t>
      </w:r>
      <w:proofErr w:type="spellEnd"/>
      <w:r w:rsidRPr="005538F5">
        <w:rPr>
          <w:rFonts w:ascii="Times New Roman" w:eastAsia="Times New Roman" w:hAnsi="Times New Roman" w:cs="Times New Roman"/>
          <w:color w:val="000000"/>
          <w:sz w:val="24"/>
          <w:szCs w:val="24"/>
          <w:lang w:eastAsia="ru-RU"/>
        </w:rPr>
        <w:t xml:space="preserve"> </w:t>
      </w:r>
      <w:proofErr w:type="spellStart"/>
      <w:r w:rsidRPr="005538F5">
        <w:rPr>
          <w:rFonts w:ascii="Times New Roman" w:eastAsia="Times New Roman" w:hAnsi="Times New Roman" w:cs="Times New Roman"/>
          <w:color w:val="000000"/>
          <w:sz w:val="24"/>
          <w:szCs w:val="24"/>
          <w:lang w:eastAsia="ru-RU"/>
        </w:rPr>
        <w:t>sistems</w:t>
      </w:r>
      <w:proofErr w:type="spellEnd"/>
      <w:r w:rsidRPr="005538F5">
        <w:rPr>
          <w:rFonts w:ascii="Times New Roman" w:eastAsia="Times New Roman" w:hAnsi="Times New Roman" w:cs="Times New Roman"/>
          <w:color w:val="000000"/>
          <w:sz w:val="24"/>
          <w:szCs w:val="24"/>
          <w:lang w:eastAsia="ru-RU"/>
        </w:rPr>
        <w:t xml:space="preserve"> </w:t>
      </w:r>
      <w:proofErr w:type="spellStart"/>
      <w:r w:rsidRPr="005538F5">
        <w:rPr>
          <w:rFonts w:ascii="Times New Roman" w:eastAsia="Times New Roman" w:hAnsi="Times New Roman" w:cs="Times New Roman"/>
          <w:color w:val="000000"/>
          <w:sz w:val="24"/>
          <w:szCs w:val="24"/>
          <w:lang w:eastAsia="ru-RU"/>
        </w:rPr>
        <w:t>incorporated</w:t>
      </w:r>
      <w:proofErr w:type="spellEnd"/>
      <w:r w:rsidRPr="005538F5">
        <w:rPr>
          <w:rFonts w:ascii="Times New Roman" w:eastAsia="Times New Roman" w:hAnsi="Times New Roman" w:cs="Times New Roman"/>
          <w:color w:val="000000"/>
          <w:sz w:val="24"/>
          <w:szCs w:val="24"/>
          <w:lang w:eastAsia="ru-RU"/>
        </w:rPr>
        <w:t>” разработаны так называемые “радиопилюли”. Это сверхминиатюрные передатчики размером меньше 2 см, работающие в диапазоне 390…470 кГц. Они предназначены для измерения температуры от –2000 до 4000 С, контроля давления и кислотности водных сред</w:t>
      </w:r>
      <w:proofErr w:type="gramStart"/>
      <w:r w:rsidRPr="005538F5">
        <w:rPr>
          <w:rFonts w:ascii="Times New Roman" w:eastAsia="Times New Roman" w:hAnsi="Times New Roman" w:cs="Times New Roman"/>
          <w:color w:val="000000"/>
          <w:sz w:val="24"/>
          <w:szCs w:val="24"/>
          <w:lang w:eastAsia="ru-RU"/>
        </w:rPr>
        <w:t>.. “</w:t>
      </w:r>
      <w:proofErr w:type="gramEnd"/>
      <w:r w:rsidRPr="005538F5">
        <w:rPr>
          <w:rFonts w:ascii="Times New Roman" w:eastAsia="Times New Roman" w:hAnsi="Times New Roman" w:cs="Times New Roman"/>
          <w:color w:val="000000"/>
          <w:sz w:val="24"/>
          <w:szCs w:val="24"/>
          <w:lang w:eastAsia="ru-RU"/>
        </w:rPr>
        <w:t xml:space="preserve">Радиопилюли” были использованы в ряде клиник для </w:t>
      </w:r>
      <w:proofErr w:type="spellStart"/>
      <w:r w:rsidRPr="005538F5">
        <w:rPr>
          <w:rFonts w:ascii="Times New Roman" w:eastAsia="Times New Roman" w:hAnsi="Times New Roman" w:cs="Times New Roman"/>
          <w:color w:val="000000"/>
          <w:sz w:val="24"/>
          <w:szCs w:val="24"/>
          <w:lang w:eastAsia="ru-RU"/>
        </w:rPr>
        <w:t>биотермии</w:t>
      </w:r>
      <w:proofErr w:type="spellEnd"/>
      <w:r w:rsidRPr="005538F5">
        <w:rPr>
          <w:rFonts w:ascii="Times New Roman" w:eastAsia="Times New Roman" w:hAnsi="Times New Roman" w:cs="Times New Roman"/>
          <w:color w:val="000000"/>
          <w:sz w:val="24"/>
          <w:szCs w:val="24"/>
          <w:lang w:eastAsia="ru-RU"/>
        </w:rPr>
        <w:t xml:space="preserve"> (измерения температуры) различных проявлений деятельности желудочно-кишечного тракта. Специалисты японской фирмы “</w:t>
      </w:r>
      <w:proofErr w:type="spellStart"/>
      <w:r w:rsidRPr="005538F5">
        <w:rPr>
          <w:rFonts w:ascii="Times New Roman" w:eastAsia="Times New Roman" w:hAnsi="Times New Roman" w:cs="Times New Roman"/>
          <w:color w:val="000000"/>
          <w:sz w:val="24"/>
          <w:szCs w:val="24"/>
          <w:lang w:eastAsia="ru-RU"/>
        </w:rPr>
        <w:t>Honda</w:t>
      </w:r>
      <w:proofErr w:type="spellEnd"/>
      <w:r w:rsidRPr="005538F5">
        <w:rPr>
          <w:rFonts w:ascii="Times New Roman" w:eastAsia="Times New Roman" w:hAnsi="Times New Roman" w:cs="Times New Roman"/>
          <w:color w:val="000000"/>
          <w:sz w:val="24"/>
          <w:szCs w:val="24"/>
          <w:lang w:eastAsia="ru-RU"/>
        </w:rPr>
        <w:t xml:space="preserve">” создали специальный передатчик для буксировки автомобилей. На буксирующей машине устанавливается мощный электромагнитный генератор, а переднем бампере буксируемой - приемник электромагнитных волн. В результате работы генератора и приемника создается мощный, хотя и невидимый “трос”. Такой </w:t>
      </w:r>
      <w:proofErr w:type="spellStart"/>
      <w:r w:rsidRPr="005538F5">
        <w:rPr>
          <w:rFonts w:ascii="Times New Roman" w:eastAsia="Times New Roman" w:hAnsi="Times New Roman" w:cs="Times New Roman"/>
          <w:color w:val="000000"/>
          <w:sz w:val="24"/>
          <w:szCs w:val="24"/>
          <w:lang w:eastAsia="ru-RU"/>
        </w:rPr>
        <w:t>электромагнитноволновой</w:t>
      </w:r>
      <w:proofErr w:type="spellEnd"/>
      <w:r w:rsidRPr="005538F5">
        <w:rPr>
          <w:rFonts w:ascii="Times New Roman" w:eastAsia="Times New Roman" w:hAnsi="Times New Roman" w:cs="Times New Roman"/>
          <w:color w:val="000000"/>
          <w:sz w:val="24"/>
          <w:szCs w:val="24"/>
          <w:lang w:eastAsia="ru-RU"/>
        </w:rPr>
        <w:t xml:space="preserve"> “трос” позволяет буксировать легковые автомобили со скоростью до 50 км/ч.</w:t>
      </w:r>
    </w:p>
    <w:p w:rsidR="0023264C" w:rsidRPr="0023264C" w:rsidRDefault="0023264C" w:rsidP="0023264C">
      <w:pPr>
        <w:rPr>
          <w:rFonts w:ascii="Times New Roman" w:eastAsia="Times New Roman" w:hAnsi="Times New Roman" w:cs="Times New Roman"/>
          <w:sz w:val="24"/>
          <w:szCs w:val="24"/>
          <w:lang w:eastAsia="ru-RU"/>
        </w:rPr>
      </w:pPr>
    </w:p>
    <w:p w:rsidR="0023264C" w:rsidRPr="0023264C" w:rsidRDefault="0023264C" w:rsidP="0023264C">
      <w:pPr>
        <w:rPr>
          <w:rFonts w:ascii="Times New Roman" w:eastAsia="Times New Roman" w:hAnsi="Times New Roman" w:cs="Times New Roman"/>
          <w:sz w:val="24"/>
          <w:szCs w:val="24"/>
          <w:lang w:eastAsia="ru-RU"/>
        </w:rPr>
      </w:pPr>
    </w:p>
    <w:p w:rsidR="0023264C" w:rsidRPr="0023264C" w:rsidRDefault="0023264C" w:rsidP="0023264C">
      <w:pPr>
        <w:rPr>
          <w:rFonts w:ascii="Times New Roman" w:eastAsia="Times New Roman" w:hAnsi="Times New Roman" w:cs="Times New Roman"/>
          <w:sz w:val="24"/>
          <w:szCs w:val="24"/>
          <w:lang w:eastAsia="ru-RU"/>
        </w:rPr>
      </w:pPr>
    </w:p>
    <w:p w:rsidR="0023264C" w:rsidRPr="0023264C" w:rsidRDefault="0023264C" w:rsidP="0023264C">
      <w:pPr>
        <w:shd w:val="clear" w:color="auto" w:fill="C6D4B1"/>
        <w:spacing w:before="100" w:beforeAutospacing="1" w:after="100" w:afterAutospacing="1" w:line="240" w:lineRule="auto"/>
        <w:rPr>
          <w:rFonts w:ascii="Tahoma" w:eastAsia="Times New Roman" w:hAnsi="Tahoma" w:cs="Tahoma"/>
          <w:color w:val="000000"/>
          <w:lang w:eastAsia="ru-RU"/>
        </w:rPr>
      </w:pPr>
      <w:r w:rsidRPr="0023264C">
        <w:rPr>
          <w:rFonts w:ascii="Tahoma" w:eastAsia="Times New Roman" w:hAnsi="Tahoma" w:cs="Tahoma"/>
          <w:color w:val="000000"/>
          <w:lang w:eastAsia="ru-RU"/>
        </w:rPr>
        <w:t>ФИЗИКА В ТЕХНИКЕ</w:t>
      </w:r>
      <w:proofErr w:type="gramStart"/>
      <w:r w:rsidRPr="0023264C">
        <w:rPr>
          <w:rFonts w:ascii="Tahoma" w:eastAsia="Times New Roman" w:hAnsi="Tahoma" w:cs="Tahoma"/>
          <w:color w:val="000000"/>
          <w:lang w:eastAsia="ru-RU"/>
        </w:rPr>
        <w:t xml:space="preserve"> :</w:t>
      </w:r>
      <w:proofErr w:type="gramEnd"/>
    </w:p>
    <w:p w:rsidR="0023264C" w:rsidRPr="0023264C" w:rsidRDefault="0023264C" w:rsidP="0023264C">
      <w:pPr>
        <w:shd w:val="clear" w:color="auto" w:fill="C6D4B1"/>
        <w:spacing w:before="100" w:beforeAutospacing="1" w:after="100" w:afterAutospacing="1" w:line="240" w:lineRule="auto"/>
        <w:jc w:val="center"/>
        <w:rPr>
          <w:rFonts w:ascii="Tahoma" w:eastAsia="Times New Roman" w:hAnsi="Tahoma" w:cs="Tahoma"/>
          <w:color w:val="000000"/>
          <w:sz w:val="36"/>
          <w:szCs w:val="36"/>
          <w:lang w:eastAsia="ru-RU"/>
        </w:rPr>
      </w:pPr>
      <w:r w:rsidRPr="0023264C">
        <w:rPr>
          <w:rFonts w:ascii="Tahoma" w:eastAsia="Times New Roman" w:hAnsi="Tahoma" w:cs="Tahoma"/>
          <w:color w:val="000000"/>
          <w:sz w:val="36"/>
          <w:szCs w:val="36"/>
          <w:lang w:eastAsia="ru-RU"/>
        </w:rPr>
        <w:t>ПРИНЦИПЫ РАДИОСВЯЗИ</w:t>
      </w:r>
    </w:p>
    <w:p w:rsidR="0023264C" w:rsidRPr="0023264C" w:rsidRDefault="0023264C" w:rsidP="0023264C">
      <w:pPr>
        <w:shd w:val="clear" w:color="auto" w:fill="C6D4B1"/>
        <w:spacing w:before="100" w:beforeAutospacing="1" w:after="100" w:afterAutospacing="1" w:line="240" w:lineRule="auto"/>
        <w:rPr>
          <w:rFonts w:ascii="Tahoma" w:eastAsia="Times New Roman" w:hAnsi="Tahoma" w:cs="Tahoma"/>
          <w:color w:val="000000"/>
          <w:lang w:eastAsia="ru-RU"/>
        </w:rPr>
      </w:pPr>
      <w:r w:rsidRPr="0023264C">
        <w:rPr>
          <w:rFonts w:ascii="Tahoma" w:eastAsia="Times New Roman" w:hAnsi="Tahoma" w:cs="Tahoma"/>
          <w:b/>
          <w:bCs/>
          <w:color w:val="000000"/>
          <w:lang w:eastAsia="ru-RU"/>
        </w:rPr>
        <w:t xml:space="preserve">1. </w:t>
      </w:r>
      <w:proofErr w:type="gramStart"/>
      <w:r w:rsidRPr="0023264C">
        <w:rPr>
          <w:rFonts w:ascii="Tahoma" w:eastAsia="Times New Roman" w:hAnsi="Tahoma" w:cs="Tahoma"/>
          <w:b/>
          <w:bCs/>
          <w:color w:val="000000"/>
          <w:lang w:eastAsia="ru-RU"/>
        </w:rPr>
        <w:t>Исторический экскурс</w:t>
      </w:r>
      <w:r w:rsidRPr="0023264C">
        <w:rPr>
          <w:rFonts w:ascii="Tahoma" w:eastAsia="Times New Roman" w:hAnsi="Tahoma" w:cs="Tahoma"/>
          <w:color w:val="000000"/>
          <w:lang w:eastAsia="ru-RU"/>
        </w:rPr>
        <w:br/>
      </w:r>
      <w:r w:rsidRPr="0023264C">
        <w:rPr>
          <w:rFonts w:ascii="Tahoma" w:eastAsia="Times New Roman" w:hAnsi="Tahoma" w:cs="Tahoma"/>
          <w:noProof/>
          <w:color w:val="000000"/>
          <w:sz w:val="36"/>
          <w:szCs w:val="36"/>
          <w:lang w:eastAsia="ru-RU"/>
        </w:rPr>
        <w:drawing>
          <wp:anchor distT="0" distB="0" distL="47625" distR="47625" simplePos="0" relativeHeight="251659264" behindDoc="0" locked="0" layoutInCell="1" allowOverlap="0" wp14:anchorId="0E61AAA0" wp14:editId="53DB8674">
            <wp:simplePos x="0" y="0"/>
            <wp:positionH relativeFrom="column">
              <wp:align>left</wp:align>
            </wp:positionH>
            <wp:positionV relativeFrom="line">
              <wp:posOffset>0</wp:posOffset>
            </wp:positionV>
            <wp:extent cx="1390650" cy="1714500"/>
            <wp:effectExtent l="0" t="0" r="0" b="0"/>
            <wp:wrapSquare wrapText="bothSides"/>
            <wp:docPr id="1" name="Рисунок 2" descr="http://radiomurlo.narod.ru/PICS/pic_RADIO_swjaz/image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radiomurlo.narod.ru/PICS/pic_RADIO_swjaz/image001.jpg"/>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1390650" cy="1714500"/>
                    </a:xfrm>
                    <a:prstGeom prst="rect">
                      <a:avLst/>
                    </a:prstGeom>
                    <a:noFill/>
                    <a:ln>
                      <a:noFill/>
                    </a:ln>
                  </pic:spPr>
                </pic:pic>
              </a:graphicData>
            </a:graphic>
            <wp14:sizeRelH relativeFrom="page">
              <wp14:pctWidth>0</wp14:pctWidth>
            </wp14:sizeRelH>
            <wp14:sizeRelV relativeFrom="page">
              <wp14:pctHeight>0</wp14:pctHeight>
            </wp14:sizeRelV>
          </wp:anchor>
        </w:drawing>
      </w:r>
      <w:hyperlink r:id="rId48" w:anchor="s1" w:history="1">
        <w:r w:rsidRPr="0023264C">
          <w:rPr>
            <w:rFonts w:ascii="Tahoma" w:eastAsia="Times New Roman" w:hAnsi="Tahoma" w:cs="Tahoma"/>
            <w:b/>
            <w:bCs/>
            <w:color w:val="7B878F"/>
            <w:lang w:eastAsia="ru-RU"/>
          </w:rPr>
          <w:t>Джеймс Максвелл</w:t>
        </w:r>
      </w:hyperlink>
      <w:r w:rsidRPr="0023264C">
        <w:rPr>
          <w:rFonts w:ascii="Tahoma" w:eastAsia="Times New Roman" w:hAnsi="Tahoma" w:cs="Tahoma"/>
          <w:color w:val="000000"/>
          <w:lang w:eastAsia="ru-RU"/>
        </w:rPr>
        <w:t> в 1860-1865 создал теорию электромагнитного поля (ЭМП), которую он сформулировал в виде системы уравнений, описывающих все основные закономерности электромагнитных явлений:</w:t>
      </w:r>
      <w:r w:rsidRPr="0023264C">
        <w:rPr>
          <w:rFonts w:ascii="Tahoma" w:eastAsia="Times New Roman" w:hAnsi="Tahoma" w:cs="Tahoma"/>
          <w:color w:val="000000"/>
          <w:lang w:eastAsia="ru-RU"/>
        </w:rPr>
        <w:br/>
        <w:t>1-е – уравнение выражало электромагнитную индукцию </w:t>
      </w:r>
      <w:hyperlink r:id="rId49" w:anchor="s2" w:history="1">
        <w:r w:rsidRPr="0023264C">
          <w:rPr>
            <w:rFonts w:ascii="Tahoma" w:eastAsia="Times New Roman" w:hAnsi="Tahoma" w:cs="Tahoma"/>
            <w:color w:val="7B878F"/>
            <w:lang w:eastAsia="ru-RU"/>
          </w:rPr>
          <w:t>Фарадея</w:t>
        </w:r>
      </w:hyperlink>
      <w:r w:rsidRPr="0023264C">
        <w:rPr>
          <w:rFonts w:ascii="Tahoma" w:eastAsia="Times New Roman" w:hAnsi="Tahoma" w:cs="Tahoma"/>
          <w:color w:val="000000"/>
          <w:lang w:eastAsia="ru-RU"/>
        </w:rPr>
        <w:t>;</w:t>
      </w:r>
      <w:r w:rsidRPr="0023264C">
        <w:rPr>
          <w:rFonts w:ascii="Tahoma" w:eastAsia="Times New Roman" w:hAnsi="Tahoma" w:cs="Tahoma"/>
          <w:color w:val="000000"/>
          <w:lang w:eastAsia="ru-RU"/>
        </w:rPr>
        <w:br/>
        <w:t>2-е – магнитоэлектрическую индукцию, открытую Максвеллом и основанную на представлениях о токах смещения;</w:t>
      </w:r>
      <w:r w:rsidRPr="0023264C">
        <w:rPr>
          <w:rFonts w:ascii="Tahoma" w:eastAsia="Times New Roman" w:hAnsi="Tahoma" w:cs="Tahoma"/>
          <w:color w:val="000000"/>
          <w:lang w:eastAsia="ru-RU"/>
        </w:rPr>
        <w:br/>
        <w:t>3-е – закон сохранения количества электричества;</w:t>
      </w:r>
      <w:r w:rsidRPr="0023264C">
        <w:rPr>
          <w:rFonts w:ascii="Tahoma" w:eastAsia="Times New Roman" w:hAnsi="Tahoma" w:cs="Tahoma"/>
          <w:color w:val="000000"/>
          <w:lang w:eastAsia="ru-RU"/>
        </w:rPr>
        <w:br/>
        <w:t>4-е – вихревой характер магнитного поля.</w:t>
      </w:r>
      <w:proofErr w:type="gramEnd"/>
      <w:r w:rsidRPr="0023264C">
        <w:rPr>
          <w:rFonts w:ascii="Tahoma" w:eastAsia="Times New Roman" w:hAnsi="Tahoma" w:cs="Tahoma"/>
          <w:color w:val="000000"/>
          <w:lang w:eastAsia="ru-RU"/>
        </w:rPr>
        <w:br/>
        <w:t xml:space="preserve">Продолжая развивать эти идеи, Максвелл пришел к выводу, что любые изменения электрического и магнитного полей должны вызывать изменения в силовых линиях, пронизывающих окружающее пространство, т.е. должны существовать импульсы (или волны), распространяющиеся в среде. Скорость распространения этих волн (электромагнитного возмущения) зависит от диэлектрической и магнитной проницаемости среды и равна отношению электромагнитной единицы электричества </w:t>
      </w:r>
      <w:proofErr w:type="gramStart"/>
      <w:r w:rsidRPr="0023264C">
        <w:rPr>
          <w:rFonts w:ascii="Tahoma" w:eastAsia="Times New Roman" w:hAnsi="Tahoma" w:cs="Tahoma"/>
          <w:color w:val="000000"/>
          <w:lang w:eastAsia="ru-RU"/>
        </w:rPr>
        <w:t>к</w:t>
      </w:r>
      <w:proofErr w:type="gramEnd"/>
      <w:r w:rsidRPr="0023264C">
        <w:rPr>
          <w:rFonts w:ascii="Tahoma" w:eastAsia="Times New Roman" w:hAnsi="Tahoma" w:cs="Tahoma"/>
          <w:color w:val="000000"/>
          <w:lang w:eastAsia="ru-RU"/>
        </w:rPr>
        <w:t xml:space="preserve"> электростатической. По данным Максвелла и других исследователей, это отношение составляет примерно 300 000 000 м/с, что очень близко к скорости света, измеренной семью годами ранее французским физиком А. </w:t>
      </w:r>
      <w:proofErr w:type="spellStart"/>
      <w:r w:rsidRPr="0023264C">
        <w:rPr>
          <w:rFonts w:ascii="Tahoma" w:eastAsia="Times New Roman" w:hAnsi="Tahoma" w:cs="Tahoma"/>
          <w:color w:val="000000"/>
          <w:lang w:eastAsia="ru-RU"/>
        </w:rPr>
        <w:t>Физо</w:t>
      </w:r>
      <w:proofErr w:type="spellEnd"/>
      <w:r w:rsidRPr="0023264C">
        <w:rPr>
          <w:rFonts w:ascii="Tahoma" w:eastAsia="Times New Roman" w:hAnsi="Tahoma" w:cs="Tahoma"/>
          <w:color w:val="000000"/>
          <w:lang w:eastAsia="ru-RU"/>
        </w:rPr>
        <w:t>. В октябре 1861 Максвелл сообщил Фарадею о своем открытии: свет - это электромагнитное возмущение, распространяющееся в непроводящей среде, т.е. разновидность электромагнитных волн (ЭМВ). Этот завершающий этап был отражен в работе Максвелла «Динамическая теория электромагнитного поля», а итог его работ по электродинамике подвел знаменитый «Трактат об электричестве и магнетизме» (1873). Таким образом, Максвелл математически обосновал существование ЭМВ.</w:t>
      </w:r>
    </w:p>
    <w:p w:rsidR="0023264C" w:rsidRPr="0023264C" w:rsidRDefault="0023264C" w:rsidP="0023264C">
      <w:pPr>
        <w:shd w:val="clear" w:color="auto" w:fill="C6D4B1"/>
        <w:spacing w:before="100" w:beforeAutospacing="1" w:after="100" w:afterAutospacing="1" w:line="240" w:lineRule="auto"/>
        <w:rPr>
          <w:rFonts w:ascii="Tahoma" w:eastAsia="Times New Roman" w:hAnsi="Tahoma" w:cs="Tahoma"/>
          <w:color w:val="000000"/>
          <w:lang w:eastAsia="ru-RU"/>
        </w:rPr>
      </w:pPr>
      <w:r w:rsidRPr="0023264C">
        <w:rPr>
          <w:rFonts w:ascii="Tahoma" w:eastAsia="Times New Roman" w:hAnsi="Tahoma" w:cs="Tahoma"/>
          <w:noProof/>
          <w:color w:val="000000"/>
          <w:lang w:eastAsia="ru-RU"/>
        </w:rPr>
        <w:drawing>
          <wp:anchor distT="0" distB="0" distL="47625" distR="47625" simplePos="0" relativeHeight="251660288" behindDoc="0" locked="0" layoutInCell="1" allowOverlap="0" wp14:anchorId="27C1F12D" wp14:editId="564E0770">
            <wp:simplePos x="0" y="0"/>
            <wp:positionH relativeFrom="column">
              <wp:align>left</wp:align>
            </wp:positionH>
            <wp:positionV relativeFrom="line">
              <wp:posOffset>0</wp:posOffset>
            </wp:positionV>
            <wp:extent cx="1409700" cy="1704975"/>
            <wp:effectExtent l="0" t="0" r="0" b="9525"/>
            <wp:wrapSquare wrapText="bothSides"/>
            <wp:docPr id="2" name="Рисунок 3" descr="http://radiomurlo.narod.ru/PICS/pic_RADIO_swjaz/image0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radiomurlo.narod.ru/PICS/pic_RADIO_swjaz/image003.jpg"/>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1409700" cy="1704975"/>
                    </a:xfrm>
                    <a:prstGeom prst="rect">
                      <a:avLst/>
                    </a:prstGeom>
                    <a:noFill/>
                    <a:ln>
                      <a:noFill/>
                    </a:ln>
                  </pic:spPr>
                </pic:pic>
              </a:graphicData>
            </a:graphic>
            <wp14:sizeRelH relativeFrom="page">
              <wp14:pctWidth>0</wp14:pctWidth>
            </wp14:sizeRelH>
            <wp14:sizeRelV relativeFrom="page">
              <wp14:pctHeight>0</wp14:pctHeight>
            </wp14:sizeRelV>
          </wp:anchor>
        </w:drawing>
      </w:r>
      <w:hyperlink r:id="rId51" w:anchor="s3" w:history="1">
        <w:r w:rsidRPr="0023264C">
          <w:rPr>
            <w:rFonts w:ascii="Tahoma" w:eastAsia="Times New Roman" w:hAnsi="Tahoma" w:cs="Tahoma"/>
            <w:color w:val="7B878F"/>
            <w:lang w:eastAsia="ru-RU"/>
          </w:rPr>
          <w:t>Генрих Герц</w:t>
        </w:r>
      </w:hyperlink>
      <w:r w:rsidRPr="0023264C">
        <w:rPr>
          <w:rFonts w:ascii="Tahoma" w:eastAsia="Times New Roman" w:hAnsi="Tahoma" w:cs="Tahoma"/>
          <w:color w:val="000000"/>
          <w:lang w:eastAsia="ru-RU"/>
        </w:rPr>
        <w:t> в 1888 году экспериментально открыл электромагнитные волны и опубликовал результаты своих работ. В результате экспериментов Герц создал источник электромагнитных волн, названный им «вибратором», который представлял собой так называемый открытый колебательный контур (ОКК).</w:t>
      </w:r>
      <w:r w:rsidRPr="0023264C">
        <w:rPr>
          <w:rFonts w:ascii="Tahoma" w:eastAsia="Times New Roman" w:hAnsi="Tahoma" w:cs="Tahoma"/>
          <w:color w:val="000000"/>
          <w:lang w:eastAsia="ru-RU"/>
        </w:rPr>
        <w:br/>
        <w:t>В обычном колебательном контуре (рис. 1, 1), чтобы уменьшить ёмкость конденсатора, надо увеличивать расстояние между пластинами и уменьшать площадь пластин (рис. 1, 2). Чтобы уменьшить индуктивность катушки (рис. 1, 3), надо уменьшать её число витков. В результате этих преобразований получается просто кусок провода (рис. 1, 4) или</w:t>
      </w:r>
      <w:r w:rsidRPr="0023264C">
        <w:rPr>
          <w:rFonts w:ascii="Tahoma" w:eastAsia="Times New Roman" w:hAnsi="Tahoma" w:cs="Tahoma"/>
          <w:b/>
          <w:bCs/>
          <w:color w:val="000000"/>
          <w:lang w:eastAsia="ru-RU"/>
        </w:rPr>
        <w:t> </w:t>
      </w:r>
      <w:r w:rsidRPr="0023264C">
        <w:rPr>
          <w:rFonts w:ascii="Tahoma" w:eastAsia="Times New Roman" w:hAnsi="Tahoma" w:cs="Tahoma"/>
          <w:color w:val="000000"/>
          <w:lang w:eastAsia="ru-RU"/>
        </w:rPr>
        <w:t>ОКК.</w:t>
      </w:r>
      <w:r w:rsidRPr="0023264C">
        <w:rPr>
          <w:rFonts w:ascii="Tahoma" w:eastAsia="Times New Roman" w:hAnsi="Tahoma" w:cs="Tahoma"/>
          <w:color w:val="000000"/>
          <w:lang w:eastAsia="ru-RU"/>
        </w:rPr>
        <w:br/>
        <w:t>Чтобы возбудить колебания в ОКК, Генрих Герц использовал схему (рис. 2):</w:t>
      </w:r>
    </w:p>
    <w:p w:rsidR="0023264C" w:rsidRPr="0023264C" w:rsidRDefault="0023264C" w:rsidP="0023264C">
      <w:pPr>
        <w:shd w:val="clear" w:color="auto" w:fill="C6D4B1"/>
        <w:spacing w:before="100" w:beforeAutospacing="1" w:after="100" w:afterAutospacing="1" w:line="240" w:lineRule="auto"/>
        <w:rPr>
          <w:rFonts w:ascii="Tahoma" w:eastAsia="Times New Roman" w:hAnsi="Tahoma" w:cs="Tahoma"/>
          <w:color w:val="000000"/>
          <w:lang w:eastAsia="ru-RU"/>
        </w:rPr>
      </w:pPr>
      <w:r w:rsidRPr="0023264C">
        <w:rPr>
          <w:rFonts w:ascii="Tahoma" w:eastAsia="Times New Roman" w:hAnsi="Tahoma" w:cs="Tahoma"/>
          <w:color w:val="000000"/>
          <w:lang w:eastAsia="ru-RU"/>
        </w:rPr>
        <w:t> </w:t>
      </w:r>
    </w:p>
    <w:p w:rsidR="0023264C" w:rsidRPr="0023264C" w:rsidRDefault="0023264C" w:rsidP="0023264C">
      <w:pPr>
        <w:shd w:val="clear" w:color="auto" w:fill="C6D4B1"/>
        <w:spacing w:before="100" w:beforeAutospacing="1" w:after="100" w:afterAutospacing="1" w:line="240" w:lineRule="auto"/>
        <w:rPr>
          <w:rFonts w:ascii="Tahoma" w:eastAsia="Times New Roman" w:hAnsi="Tahoma" w:cs="Tahoma"/>
          <w:color w:val="000000"/>
          <w:lang w:eastAsia="ru-RU"/>
        </w:rPr>
      </w:pPr>
      <w:r w:rsidRPr="0023264C">
        <w:rPr>
          <w:rFonts w:ascii="Tahoma" w:eastAsia="Times New Roman" w:hAnsi="Tahoma" w:cs="Tahoma"/>
          <w:color w:val="000000"/>
          <w:lang w:eastAsia="ru-RU"/>
        </w:rPr>
        <w:t> </w:t>
      </w:r>
    </w:p>
    <w:p w:rsidR="0023264C" w:rsidRPr="0023264C" w:rsidRDefault="0023264C" w:rsidP="0023264C">
      <w:pPr>
        <w:shd w:val="clear" w:color="auto" w:fill="C6D4B1"/>
        <w:spacing w:before="100" w:beforeAutospacing="1" w:after="100" w:afterAutospacing="1" w:line="240" w:lineRule="auto"/>
        <w:rPr>
          <w:rFonts w:ascii="Tahoma" w:eastAsia="Times New Roman" w:hAnsi="Tahoma" w:cs="Tahoma"/>
          <w:color w:val="000000"/>
          <w:lang w:eastAsia="ru-RU"/>
        </w:rPr>
      </w:pPr>
      <w:r w:rsidRPr="0023264C">
        <w:rPr>
          <w:rFonts w:ascii="Tahoma" w:eastAsia="Times New Roman" w:hAnsi="Tahoma" w:cs="Tahoma"/>
          <w:noProof/>
          <w:color w:val="000000"/>
          <w:lang w:eastAsia="ru-RU"/>
        </w:rPr>
        <w:drawing>
          <wp:anchor distT="0" distB="0" distL="0" distR="0" simplePos="0" relativeHeight="251661312" behindDoc="0" locked="0" layoutInCell="1" allowOverlap="0" wp14:anchorId="0A804775" wp14:editId="7641F8F7">
            <wp:simplePos x="0" y="0"/>
            <wp:positionH relativeFrom="column">
              <wp:align>right</wp:align>
            </wp:positionH>
            <wp:positionV relativeFrom="line">
              <wp:posOffset>0</wp:posOffset>
            </wp:positionV>
            <wp:extent cx="5838825" cy="981075"/>
            <wp:effectExtent l="0" t="0" r="9525" b="9525"/>
            <wp:wrapSquare wrapText="bothSides"/>
            <wp:docPr id="3" name="Рисунок 4" descr="http://radiomurlo.narod.ru/PICS/pic_RADIO_swjaz/image00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radiomurlo.narod.ru/PICS/pic_RADIO_swjaz/image007.jpg"/>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5838825" cy="9810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23264C">
        <w:rPr>
          <w:rFonts w:ascii="Tahoma" w:eastAsia="Times New Roman" w:hAnsi="Tahoma" w:cs="Tahoma"/>
          <w:color w:val="000000"/>
          <w:lang w:eastAsia="ru-RU"/>
        </w:rPr>
        <w:t>Суть происходящих в вибраторе явлений коротко заключается в следующем. </w:t>
      </w:r>
      <w:hyperlink r:id="rId53" w:anchor="s4" w:history="1">
        <w:r w:rsidRPr="0023264C">
          <w:rPr>
            <w:rFonts w:ascii="Tahoma" w:eastAsia="Times New Roman" w:hAnsi="Tahoma" w:cs="Tahoma"/>
            <w:color w:val="7B878F"/>
            <w:lang w:eastAsia="ru-RU"/>
          </w:rPr>
          <w:t xml:space="preserve">Индуктор </w:t>
        </w:r>
        <w:proofErr w:type="spellStart"/>
        <w:r w:rsidRPr="0023264C">
          <w:rPr>
            <w:rFonts w:ascii="Tahoma" w:eastAsia="Times New Roman" w:hAnsi="Tahoma" w:cs="Tahoma"/>
            <w:color w:val="7B878F"/>
            <w:lang w:eastAsia="ru-RU"/>
          </w:rPr>
          <w:t>Румкорфа</w:t>
        </w:r>
        <w:proofErr w:type="spellEnd"/>
      </w:hyperlink>
      <w:r w:rsidRPr="0023264C">
        <w:rPr>
          <w:rFonts w:ascii="Tahoma" w:eastAsia="Times New Roman" w:hAnsi="Tahoma" w:cs="Tahoma"/>
          <w:color w:val="000000"/>
          <w:lang w:eastAsia="ru-RU"/>
        </w:rPr>
        <w:t> создает на концах своей вторичной обмотки очень высокое, порядка десятков киловольт, напряжение, заряжающее сферы вибратора зарядами противоположных знаков. В определенный момент в искровом промежутке вибратора возникает электрическая искра, делающая сопротивление его воздушного </w:t>
      </w:r>
      <w:r w:rsidRPr="0023264C">
        <w:rPr>
          <w:rFonts w:ascii="Tahoma" w:eastAsia="Times New Roman" w:hAnsi="Tahoma" w:cs="Tahoma"/>
          <w:noProof/>
          <w:color w:val="000000"/>
          <w:lang w:eastAsia="ru-RU"/>
        </w:rPr>
        <w:drawing>
          <wp:anchor distT="0" distB="0" distL="0" distR="0" simplePos="0" relativeHeight="251662336" behindDoc="0" locked="0" layoutInCell="1" allowOverlap="0" wp14:anchorId="5BF9150A" wp14:editId="7DA8FD77">
            <wp:simplePos x="0" y="0"/>
            <wp:positionH relativeFrom="column">
              <wp:align>right</wp:align>
            </wp:positionH>
            <wp:positionV relativeFrom="line">
              <wp:posOffset>0</wp:posOffset>
            </wp:positionV>
            <wp:extent cx="971550" cy="2105025"/>
            <wp:effectExtent l="0" t="0" r="0" b="9525"/>
            <wp:wrapSquare wrapText="bothSides"/>
            <wp:docPr id="4" name="Рисунок 5" descr="http://radiomurlo.narod.ru/PICS/pic_RADIO_swjaz/image00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radiomurlo.narod.ru/PICS/pic_RADIO_swjaz/image005.jpg"/>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971550" cy="21050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23264C">
        <w:rPr>
          <w:rFonts w:ascii="Tahoma" w:eastAsia="Times New Roman" w:hAnsi="Tahoma" w:cs="Tahoma"/>
          <w:color w:val="000000"/>
          <w:lang w:eastAsia="ru-RU"/>
        </w:rPr>
        <w:t>промежутка столь малым, что в вибраторе возникают высокочастотные затухающие колебания, продолжающиеся во все время существования искры. Поскольку вибратор представляет собой открытый колебательный контур, происходит излучение электромагнитных волн в окружающее пространство.</w:t>
      </w:r>
      <w:r w:rsidRPr="0023264C">
        <w:rPr>
          <w:rFonts w:ascii="Tahoma" w:eastAsia="Times New Roman" w:hAnsi="Tahoma" w:cs="Tahoma"/>
          <w:color w:val="000000"/>
          <w:lang w:eastAsia="ru-RU"/>
        </w:rPr>
        <w:br/>
        <w:t>В качестве </w:t>
      </w:r>
      <w:hyperlink r:id="rId55" w:anchor="s5" w:history="1">
        <w:r w:rsidRPr="0023264C">
          <w:rPr>
            <w:rFonts w:ascii="Tahoma" w:eastAsia="Times New Roman" w:hAnsi="Tahoma" w:cs="Tahoma"/>
            <w:color w:val="7B878F"/>
            <w:lang w:eastAsia="ru-RU"/>
          </w:rPr>
          <w:t>детектора</w:t>
        </w:r>
      </w:hyperlink>
      <w:r w:rsidRPr="0023264C">
        <w:rPr>
          <w:rFonts w:ascii="Tahoma" w:eastAsia="Times New Roman" w:hAnsi="Tahoma" w:cs="Tahoma"/>
          <w:color w:val="000000"/>
          <w:lang w:eastAsia="ru-RU"/>
        </w:rPr>
        <w:t>, или приемника, Герц использовал кольцо (рис. 3) с разрывом – искровым промежутком, который можно было регулировать. Диаметр кольца с величины более метра в первых опытах к их концу уменьшился до 7 см.</w:t>
      </w:r>
      <w:r w:rsidRPr="0023264C">
        <w:rPr>
          <w:rFonts w:ascii="Tahoma" w:eastAsia="Times New Roman" w:hAnsi="Tahoma" w:cs="Tahoma"/>
          <w:color w:val="000000"/>
          <w:lang w:eastAsia="ru-RU"/>
        </w:rPr>
        <w:br/>
      </w:r>
      <w:r w:rsidRPr="0023264C">
        <w:rPr>
          <w:rFonts w:ascii="Tahoma" w:eastAsia="Times New Roman" w:hAnsi="Tahoma" w:cs="Tahoma"/>
          <w:noProof/>
          <w:color w:val="000000"/>
          <w:lang w:eastAsia="ru-RU"/>
        </w:rPr>
        <w:drawing>
          <wp:anchor distT="0" distB="0" distL="28575" distR="28575" simplePos="0" relativeHeight="251663360" behindDoc="0" locked="0" layoutInCell="1" allowOverlap="0" wp14:anchorId="5710C074" wp14:editId="38B416A8">
            <wp:simplePos x="0" y="0"/>
            <wp:positionH relativeFrom="column">
              <wp:align>left</wp:align>
            </wp:positionH>
            <wp:positionV relativeFrom="line">
              <wp:posOffset>0</wp:posOffset>
            </wp:positionV>
            <wp:extent cx="1571625" cy="1343025"/>
            <wp:effectExtent l="0" t="0" r="9525" b="9525"/>
            <wp:wrapSquare wrapText="bothSides"/>
            <wp:docPr id="5" name="Рисунок 6" descr="http://radiomurlo.narod.ru/PICS/pic_RADIO_swjaz/image00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radiomurlo.narod.ru/PICS/pic_RADIO_swjaz/image009.jpg"/>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1571625" cy="13430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23264C">
        <w:rPr>
          <w:rFonts w:ascii="Tahoma" w:eastAsia="Times New Roman" w:hAnsi="Tahoma" w:cs="Tahoma"/>
          <w:color w:val="000000"/>
          <w:lang w:eastAsia="ru-RU"/>
        </w:rPr>
        <w:t xml:space="preserve">Приемное кольцо было названо Герцем «резонатором». Опыты показали, что изменением геометрии резонатора – размерами, взаимоположением и расстоянием относительно вибратора –  можно добиться резонанса между источником ЭМВ и приемником. Наличие резонанса выражалось в возникновении искр в искровом промежутке резонатора в ответ на искру, возникающую в вибраторе. В опытах Герца посылаемая искра была длиной 3-7 мм, а искра в резонаторе – всего несколько десятых долей миллиметра. </w:t>
      </w:r>
      <w:proofErr w:type="gramStart"/>
      <w:r w:rsidRPr="0023264C">
        <w:rPr>
          <w:rFonts w:ascii="Tahoma" w:eastAsia="Times New Roman" w:hAnsi="Tahoma" w:cs="Tahoma"/>
          <w:color w:val="000000"/>
          <w:lang w:eastAsia="ru-RU"/>
        </w:rPr>
        <w:t>Увидеть такую искру можно было только в темноте с помощью увеличительного стекла</w:t>
      </w:r>
      <w:proofErr w:type="gramEnd"/>
      <w:r w:rsidRPr="0023264C">
        <w:rPr>
          <w:rFonts w:ascii="Tahoma" w:eastAsia="Times New Roman" w:hAnsi="Tahoma" w:cs="Tahoma"/>
          <w:color w:val="000000"/>
          <w:lang w:eastAsia="ru-RU"/>
        </w:rPr>
        <w:t>.</w:t>
      </w:r>
      <w:r w:rsidRPr="0023264C">
        <w:rPr>
          <w:rFonts w:ascii="Tahoma" w:eastAsia="Times New Roman" w:hAnsi="Tahoma" w:cs="Tahoma"/>
          <w:color w:val="000000"/>
          <w:lang w:eastAsia="ru-RU"/>
        </w:rPr>
        <w:br/>
        <w:t>После огромной серии трудоемких и чрезвычайно остроумно поставленных опытов с использованием простейших, так сказать, подручных средств Герц достиг цели. Удалось измерить длины волн и рассчитать скорость их распространения. Были доказаны:</w:t>
      </w:r>
    </w:p>
    <w:p w:rsidR="0023264C" w:rsidRPr="0023264C" w:rsidRDefault="0023264C" w:rsidP="0023264C">
      <w:pPr>
        <w:shd w:val="clear" w:color="auto" w:fill="C6D4B1"/>
        <w:spacing w:beforeAutospacing="1" w:after="100" w:afterAutospacing="1" w:line="240" w:lineRule="auto"/>
        <w:rPr>
          <w:rFonts w:ascii="Tahoma" w:eastAsia="Times New Roman" w:hAnsi="Tahoma" w:cs="Tahoma"/>
          <w:color w:val="000000"/>
          <w:sz w:val="24"/>
          <w:szCs w:val="24"/>
          <w:lang w:eastAsia="ru-RU"/>
        </w:rPr>
      </w:pPr>
      <w:r w:rsidRPr="0023264C">
        <w:rPr>
          <w:rFonts w:ascii="Tahoma" w:eastAsia="Times New Roman" w:hAnsi="Tahoma" w:cs="Tahoma"/>
          <w:color w:val="000000"/>
          <w:sz w:val="24"/>
          <w:szCs w:val="24"/>
          <w:lang w:eastAsia="ru-RU"/>
        </w:rPr>
        <w:t>отражение</w:t>
      </w:r>
      <w:r w:rsidRPr="0023264C">
        <w:rPr>
          <w:rFonts w:ascii="Tahoma" w:eastAsia="Times New Roman" w:hAnsi="Tahoma" w:cs="Tahoma"/>
          <w:color w:val="000000"/>
          <w:sz w:val="24"/>
          <w:szCs w:val="24"/>
          <w:lang w:eastAsia="ru-RU"/>
        </w:rPr>
        <w:br/>
        <w:t>преломление</w:t>
      </w:r>
      <w:r w:rsidRPr="0023264C">
        <w:rPr>
          <w:rFonts w:ascii="Tahoma" w:eastAsia="Times New Roman" w:hAnsi="Tahoma" w:cs="Tahoma"/>
          <w:color w:val="000000"/>
          <w:sz w:val="24"/>
          <w:szCs w:val="24"/>
          <w:lang w:eastAsia="ru-RU"/>
        </w:rPr>
        <w:br/>
        <w:t>дифракция</w:t>
      </w:r>
      <w:r w:rsidRPr="0023264C">
        <w:rPr>
          <w:rFonts w:ascii="Tahoma" w:eastAsia="Times New Roman" w:hAnsi="Tahoma" w:cs="Tahoma"/>
          <w:color w:val="000000"/>
          <w:sz w:val="24"/>
          <w:szCs w:val="24"/>
          <w:lang w:eastAsia="ru-RU"/>
        </w:rPr>
        <w:br/>
        <w:t>интерференция</w:t>
      </w:r>
      <w:r w:rsidRPr="0023264C">
        <w:rPr>
          <w:rFonts w:ascii="Tahoma" w:eastAsia="Times New Roman" w:hAnsi="Tahoma" w:cs="Tahoma"/>
          <w:color w:val="000000"/>
          <w:sz w:val="24"/>
          <w:szCs w:val="24"/>
          <w:lang w:eastAsia="ru-RU"/>
        </w:rPr>
        <w:br/>
        <w:t>поляризация</w:t>
      </w:r>
      <w:r w:rsidRPr="0023264C">
        <w:rPr>
          <w:rFonts w:ascii="Tahoma" w:eastAsia="Times New Roman" w:hAnsi="Tahoma" w:cs="Tahoma"/>
          <w:color w:val="000000"/>
          <w:sz w:val="24"/>
          <w:szCs w:val="24"/>
          <w:lang w:eastAsia="ru-RU"/>
        </w:rPr>
        <w:br/>
        <w:t>измерена скорость ЭМВ</w:t>
      </w:r>
    </w:p>
    <w:p w:rsidR="0023264C" w:rsidRPr="0023264C" w:rsidRDefault="0023264C" w:rsidP="0023264C">
      <w:pPr>
        <w:shd w:val="clear" w:color="auto" w:fill="C6D4B1"/>
        <w:spacing w:before="100" w:beforeAutospacing="1" w:after="100" w:afterAutospacing="1" w:line="240" w:lineRule="auto"/>
        <w:rPr>
          <w:rFonts w:ascii="Tahoma" w:eastAsia="Times New Roman" w:hAnsi="Tahoma" w:cs="Tahoma"/>
          <w:color w:val="000000"/>
          <w:lang w:eastAsia="ru-RU"/>
        </w:rPr>
      </w:pPr>
      <w:r w:rsidRPr="0023264C">
        <w:rPr>
          <w:rFonts w:ascii="Tahoma" w:eastAsia="Times New Roman" w:hAnsi="Tahoma" w:cs="Tahoma"/>
          <w:color w:val="000000"/>
          <w:lang w:eastAsia="ru-RU"/>
        </w:rPr>
        <w:t>После своего доклада 13 декабря 1888 года в Берлинском университете и публикаций 1877 - 78 гг. Герц сделался одним из самых популярных ученых, а электромагнитные волны стали повсеместно именоваться «лучами Герца».</w:t>
      </w:r>
      <w:r w:rsidRPr="0023264C">
        <w:rPr>
          <w:rFonts w:ascii="Tahoma" w:eastAsia="Times New Roman" w:hAnsi="Tahoma" w:cs="Tahoma"/>
          <w:color w:val="000000"/>
          <w:lang w:eastAsia="ru-RU"/>
        </w:rPr>
        <w:br/>
        <w:t>Таким образом, Генрих Герц экспериментально доказал существование ЭМВ.</w:t>
      </w:r>
    </w:p>
    <w:p w:rsidR="0023264C" w:rsidRPr="0023264C" w:rsidRDefault="0023264C" w:rsidP="0023264C">
      <w:pPr>
        <w:shd w:val="clear" w:color="auto" w:fill="C6D4B1"/>
        <w:spacing w:before="100" w:beforeAutospacing="1" w:after="100" w:afterAutospacing="1" w:line="240" w:lineRule="auto"/>
        <w:rPr>
          <w:rFonts w:ascii="Tahoma" w:eastAsia="Times New Roman" w:hAnsi="Tahoma" w:cs="Tahoma"/>
          <w:color w:val="000000"/>
          <w:lang w:eastAsia="ru-RU"/>
        </w:rPr>
      </w:pPr>
      <w:r w:rsidRPr="0023264C">
        <w:rPr>
          <w:rFonts w:ascii="Tahoma" w:eastAsia="Times New Roman" w:hAnsi="Tahoma" w:cs="Tahoma"/>
          <w:noProof/>
          <w:color w:val="000000"/>
          <w:lang w:eastAsia="ru-RU"/>
        </w:rPr>
        <w:drawing>
          <wp:anchor distT="0" distB="0" distL="47625" distR="47625" simplePos="0" relativeHeight="251664384" behindDoc="0" locked="0" layoutInCell="1" allowOverlap="0" wp14:anchorId="6FD5EFD0" wp14:editId="7D5DF505">
            <wp:simplePos x="0" y="0"/>
            <wp:positionH relativeFrom="column">
              <wp:align>left</wp:align>
            </wp:positionH>
            <wp:positionV relativeFrom="line">
              <wp:posOffset>0</wp:posOffset>
            </wp:positionV>
            <wp:extent cx="1343025" cy="1752600"/>
            <wp:effectExtent l="0" t="0" r="9525" b="0"/>
            <wp:wrapSquare wrapText="bothSides"/>
            <wp:docPr id="6" name="Рисунок 7" descr="http://radiomurlo.narod.ru/PICS/pic_RADIO_swjaz/image0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radiomurlo.narod.ru/PICS/pic_RADIO_swjaz/image011.png"/>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1343025" cy="1752600"/>
                    </a:xfrm>
                    <a:prstGeom prst="rect">
                      <a:avLst/>
                    </a:prstGeom>
                    <a:noFill/>
                    <a:ln>
                      <a:noFill/>
                    </a:ln>
                  </pic:spPr>
                </pic:pic>
              </a:graphicData>
            </a:graphic>
            <wp14:sizeRelH relativeFrom="page">
              <wp14:pctWidth>0</wp14:pctWidth>
            </wp14:sizeRelH>
            <wp14:sizeRelV relativeFrom="page">
              <wp14:pctHeight>0</wp14:pctHeight>
            </wp14:sizeRelV>
          </wp:anchor>
        </w:drawing>
      </w:r>
      <w:hyperlink r:id="rId58" w:anchor="s6" w:history="1">
        <w:r w:rsidRPr="0023264C">
          <w:rPr>
            <w:rFonts w:ascii="Tahoma" w:eastAsia="Times New Roman" w:hAnsi="Tahoma" w:cs="Tahoma"/>
            <w:color w:val="7B878F"/>
            <w:lang w:eastAsia="ru-RU"/>
          </w:rPr>
          <w:t>Александр Степанович Попов</w:t>
        </w:r>
      </w:hyperlink>
      <w:r w:rsidRPr="0023264C">
        <w:rPr>
          <w:rFonts w:ascii="Tahoma" w:eastAsia="Times New Roman" w:hAnsi="Tahoma" w:cs="Tahoma"/>
          <w:color w:val="000000"/>
          <w:lang w:eastAsia="ru-RU"/>
        </w:rPr>
        <w:t xml:space="preserve"> с  марта 1890 г. неоднократно выступал с лекциями об открытии Герцем ЭМВ и демонстрацией его опытов. </w:t>
      </w:r>
      <w:proofErr w:type="gramStart"/>
      <w:r w:rsidRPr="0023264C">
        <w:rPr>
          <w:rFonts w:ascii="Tahoma" w:eastAsia="Times New Roman" w:hAnsi="Tahoma" w:cs="Tahoma"/>
          <w:color w:val="000000"/>
          <w:lang w:eastAsia="ru-RU"/>
        </w:rPr>
        <w:t>В начале</w:t>
      </w:r>
      <w:proofErr w:type="gramEnd"/>
      <w:r w:rsidRPr="0023264C">
        <w:rPr>
          <w:rFonts w:ascii="Tahoma" w:eastAsia="Times New Roman" w:hAnsi="Tahoma" w:cs="Tahoma"/>
          <w:color w:val="000000"/>
          <w:lang w:eastAsia="ru-RU"/>
        </w:rPr>
        <w:t xml:space="preserve"> 1895 г. создал </w:t>
      </w:r>
      <w:hyperlink r:id="rId59" w:anchor="s7" w:history="1">
        <w:r w:rsidRPr="0023264C">
          <w:rPr>
            <w:rFonts w:ascii="Tahoma" w:eastAsia="Times New Roman" w:hAnsi="Tahoma" w:cs="Tahoma"/>
            <w:color w:val="7B878F"/>
            <w:lang w:eastAsia="ru-RU"/>
          </w:rPr>
          <w:t>приемник</w:t>
        </w:r>
      </w:hyperlink>
      <w:r w:rsidRPr="0023264C">
        <w:rPr>
          <w:rFonts w:ascii="Tahoma" w:eastAsia="Times New Roman" w:hAnsi="Tahoma" w:cs="Tahoma"/>
          <w:color w:val="000000"/>
          <w:lang w:eastAsia="ru-RU"/>
        </w:rPr>
        <w:t xml:space="preserve"> этих волн, показав возможность регистрации последовательности электрических сигналов на расстоянии без проводов (радиосвязь). 7 мая 1895 г. сделал публичный доклад о результатах исследований  в этой области и продемонстрировал прием коротких и продолжительных сигналов, переданных с помощью вибратора Герца. На основе радиоприемника построил так называемый «грозоотметчик» (с автоматической записью атмосферных разрядов на бумажную ленту) и летом 1895 г. установил его на метеостанции Лесного института в Петербурге. В 1896-1899 гг. продолжал публичные демонстрации и эксперименты по радиосвязи, в том числе с 1897 г. на судах ВМФ. В июле 1899 г. разработал чувствительный телефонный приемник, основанный на детекторном эффекте (открытом его помощниками </w:t>
      </w:r>
      <w:proofErr w:type="spellStart"/>
      <w:r w:rsidRPr="0023264C">
        <w:rPr>
          <w:rFonts w:ascii="Tahoma" w:eastAsia="Times New Roman" w:hAnsi="Tahoma" w:cs="Tahoma"/>
          <w:color w:val="000000"/>
          <w:lang w:eastAsia="ru-RU"/>
        </w:rPr>
        <w:t>П.Н.Рыбкиным</w:t>
      </w:r>
      <w:proofErr w:type="spellEnd"/>
      <w:r w:rsidRPr="0023264C">
        <w:rPr>
          <w:rFonts w:ascii="Tahoma" w:eastAsia="Times New Roman" w:hAnsi="Tahoma" w:cs="Tahoma"/>
          <w:color w:val="000000"/>
          <w:lang w:eastAsia="ru-RU"/>
        </w:rPr>
        <w:t xml:space="preserve"> и </w:t>
      </w:r>
      <w:proofErr w:type="spellStart"/>
      <w:r w:rsidRPr="0023264C">
        <w:rPr>
          <w:rFonts w:ascii="Tahoma" w:eastAsia="Times New Roman" w:hAnsi="Tahoma" w:cs="Tahoma"/>
          <w:color w:val="000000"/>
          <w:lang w:eastAsia="ru-RU"/>
        </w:rPr>
        <w:t>Д.С.Троицким</w:t>
      </w:r>
      <w:proofErr w:type="spellEnd"/>
      <w:r w:rsidRPr="0023264C">
        <w:rPr>
          <w:rFonts w:ascii="Tahoma" w:eastAsia="Times New Roman" w:hAnsi="Tahoma" w:cs="Tahoma"/>
          <w:color w:val="000000"/>
          <w:lang w:eastAsia="ru-RU"/>
        </w:rPr>
        <w:t xml:space="preserve">), на который получил патенты в России, Англии и Франции. В 1899-1900 гг. руководил созданием первой в мире практической радиолинии между г. Котка и островом </w:t>
      </w:r>
      <w:proofErr w:type="spellStart"/>
      <w:r w:rsidRPr="0023264C">
        <w:rPr>
          <w:rFonts w:ascii="Tahoma" w:eastAsia="Times New Roman" w:hAnsi="Tahoma" w:cs="Tahoma"/>
          <w:color w:val="000000"/>
          <w:lang w:eastAsia="ru-RU"/>
        </w:rPr>
        <w:t>Гогланд</w:t>
      </w:r>
      <w:proofErr w:type="spellEnd"/>
      <w:r w:rsidRPr="0023264C">
        <w:rPr>
          <w:rFonts w:ascii="Tahoma" w:eastAsia="Times New Roman" w:hAnsi="Tahoma" w:cs="Tahoma"/>
          <w:color w:val="000000"/>
          <w:lang w:eastAsia="ru-RU"/>
        </w:rPr>
        <w:t xml:space="preserve"> протяженностью 47 км. Во время опытов беспроволочного телеграфирования на судах Балтийского флота, стоящих на Кронштадтском рейде, обнаружил явление отражения от кораблей ЭМВ и указал на возможность его практического использования в радиолокации (подробнее – далее).</w:t>
      </w:r>
      <w:r w:rsidRPr="0023264C">
        <w:rPr>
          <w:rFonts w:ascii="Tahoma" w:eastAsia="Times New Roman" w:hAnsi="Tahoma" w:cs="Tahoma"/>
          <w:color w:val="000000"/>
          <w:lang w:eastAsia="ru-RU"/>
        </w:rPr>
        <w:br/>
        <w:t xml:space="preserve">Промышленное производство изобретенных им приборов радиотелеграфа началось в 1898 г. фирмой Э. </w:t>
      </w:r>
      <w:proofErr w:type="spellStart"/>
      <w:r w:rsidRPr="0023264C">
        <w:rPr>
          <w:rFonts w:ascii="Tahoma" w:eastAsia="Times New Roman" w:hAnsi="Tahoma" w:cs="Tahoma"/>
          <w:color w:val="000000"/>
          <w:lang w:eastAsia="ru-RU"/>
        </w:rPr>
        <w:t>Дюкрете</w:t>
      </w:r>
      <w:proofErr w:type="spellEnd"/>
      <w:r w:rsidRPr="0023264C">
        <w:rPr>
          <w:rFonts w:ascii="Tahoma" w:eastAsia="Times New Roman" w:hAnsi="Tahoma" w:cs="Tahoma"/>
          <w:color w:val="000000"/>
          <w:lang w:eastAsia="ru-RU"/>
        </w:rPr>
        <w:t xml:space="preserve"> (Париж, Франция), в 1901 г. Кронштадтской радиомастерской, в 1904 г. петербургской  фирмой «Сименс и </w:t>
      </w:r>
      <w:proofErr w:type="spellStart"/>
      <w:r w:rsidRPr="0023264C">
        <w:rPr>
          <w:rFonts w:ascii="Tahoma" w:eastAsia="Times New Roman" w:hAnsi="Tahoma" w:cs="Tahoma"/>
          <w:color w:val="000000"/>
          <w:lang w:eastAsia="ru-RU"/>
        </w:rPr>
        <w:t>Гальске</w:t>
      </w:r>
      <w:proofErr w:type="spellEnd"/>
      <w:r w:rsidRPr="0023264C">
        <w:rPr>
          <w:rFonts w:ascii="Tahoma" w:eastAsia="Times New Roman" w:hAnsi="Tahoma" w:cs="Tahoma"/>
          <w:color w:val="000000"/>
          <w:lang w:eastAsia="ru-RU"/>
        </w:rPr>
        <w:t>» (с участием капитала немецкой фирмы «</w:t>
      </w:r>
      <w:proofErr w:type="spellStart"/>
      <w:r w:rsidRPr="0023264C">
        <w:rPr>
          <w:rFonts w:ascii="Tahoma" w:eastAsia="Times New Roman" w:hAnsi="Tahoma" w:cs="Tahoma"/>
          <w:color w:val="000000"/>
          <w:lang w:eastAsia="ru-RU"/>
        </w:rPr>
        <w:t>Телефункен</w:t>
      </w:r>
      <w:proofErr w:type="spellEnd"/>
      <w:r w:rsidRPr="0023264C">
        <w:rPr>
          <w:rFonts w:ascii="Tahoma" w:eastAsia="Times New Roman" w:hAnsi="Tahoma" w:cs="Tahoma"/>
          <w:color w:val="000000"/>
          <w:lang w:eastAsia="ru-RU"/>
        </w:rPr>
        <w:t>»).</w:t>
      </w:r>
      <w:r w:rsidRPr="0023264C">
        <w:rPr>
          <w:rFonts w:ascii="Tahoma" w:eastAsia="Times New Roman" w:hAnsi="Tahoma" w:cs="Tahoma"/>
          <w:color w:val="000000"/>
          <w:lang w:eastAsia="ru-RU"/>
        </w:rPr>
        <w:br/>
        <w:t>В 1945 г. в СССР установлен праздник «День радио», ежегодно отмечаемый 7 мая.</w:t>
      </w:r>
      <w:r w:rsidRPr="0023264C">
        <w:rPr>
          <w:rFonts w:ascii="Tahoma" w:eastAsia="Times New Roman" w:hAnsi="Tahoma" w:cs="Tahoma"/>
          <w:color w:val="000000"/>
          <w:lang w:eastAsia="ru-RU"/>
        </w:rPr>
        <w:br/>
        <w:t>Именно А.С. Попов заложил основные принципы радиосвязи и доказал возможность практического применения ЭМВ – радиоволн –  для передачи информации.</w:t>
      </w:r>
    </w:p>
    <w:p w:rsidR="0023264C" w:rsidRPr="0023264C" w:rsidRDefault="0023264C" w:rsidP="0023264C">
      <w:pPr>
        <w:shd w:val="clear" w:color="auto" w:fill="C6D4B1"/>
        <w:spacing w:before="100" w:beforeAutospacing="1" w:after="100" w:afterAutospacing="1" w:line="240" w:lineRule="auto"/>
        <w:rPr>
          <w:rFonts w:ascii="Tahoma" w:eastAsia="Times New Roman" w:hAnsi="Tahoma" w:cs="Tahoma"/>
          <w:color w:val="000000"/>
          <w:lang w:eastAsia="ru-RU"/>
        </w:rPr>
      </w:pPr>
      <w:r w:rsidRPr="0023264C">
        <w:rPr>
          <w:rFonts w:ascii="Tahoma" w:eastAsia="Times New Roman" w:hAnsi="Tahoma" w:cs="Tahoma"/>
          <w:b/>
          <w:bCs/>
          <w:color w:val="000000"/>
          <w:lang w:eastAsia="ru-RU"/>
        </w:rPr>
        <w:t>2. Генератор высокой частоты</w:t>
      </w:r>
      <w:proofErr w:type="gramStart"/>
      <w:r w:rsidRPr="0023264C">
        <w:rPr>
          <w:rFonts w:ascii="Tahoma" w:eastAsia="Times New Roman" w:hAnsi="Tahoma" w:cs="Tahoma"/>
          <w:color w:val="000000"/>
          <w:lang w:eastAsia="ru-RU"/>
        </w:rPr>
        <w:br/>
        <w:t>К</w:t>
      </w:r>
      <w:proofErr w:type="gramEnd"/>
      <w:r w:rsidRPr="0023264C">
        <w:rPr>
          <w:rFonts w:ascii="Tahoma" w:eastAsia="Times New Roman" w:hAnsi="Tahoma" w:cs="Tahoma"/>
          <w:color w:val="000000"/>
          <w:lang w:eastAsia="ru-RU"/>
        </w:rPr>
        <w:t>ак осуществляется связь «по радио»? Частично, но несколько односторонне я рассказал об этом в статье «Простейший радиоприёмник». Теперь настало время отдельно и более широко рассмотреть этот вопрос.</w:t>
      </w:r>
      <w:r w:rsidRPr="0023264C">
        <w:rPr>
          <w:rFonts w:ascii="Tahoma" w:eastAsia="Times New Roman" w:hAnsi="Tahoma" w:cs="Tahoma"/>
          <w:color w:val="000000"/>
          <w:lang w:eastAsia="ru-RU"/>
        </w:rPr>
        <w:br/>
        <w:t>Для того чтобы передать информацию по радио нужно создать в пространстве ЭМВ. Для этого, в свою очередь, необходимо некое устройство, которое будет вырабатывать переменный ток высокой частоты. Дело в том, что энергия ЭМВ пропорциональна четвёртой степени частоты. Следовательно, чем больше частота, тем мощнее волна, тем на большее расстояние она может распространиться и перенести информацию. Это рассуждение довольно примитивно и не отражает всех особенностей создания, передачи, распространения и приёма электромагнитных </w:t>
      </w:r>
      <w:hyperlink r:id="rId60" w:anchor="s8" w:history="1">
        <w:r w:rsidRPr="0023264C">
          <w:rPr>
            <w:rFonts w:ascii="Tahoma" w:eastAsia="Times New Roman" w:hAnsi="Tahoma" w:cs="Tahoma"/>
            <w:color w:val="7B878F"/>
            <w:lang w:eastAsia="ru-RU"/>
          </w:rPr>
          <w:t>ВЧ</w:t>
        </w:r>
        <w:proofErr w:type="gramStart"/>
      </w:hyperlink>
      <w:r w:rsidRPr="0023264C">
        <w:rPr>
          <w:rFonts w:ascii="Tahoma" w:eastAsia="Times New Roman" w:hAnsi="Tahoma" w:cs="Tahoma"/>
          <w:color w:val="000000"/>
          <w:lang w:eastAsia="ru-RU"/>
        </w:rPr>
        <w:t>-</w:t>
      </w:r>
      <w:proofErr w:type="gramEnd"/>
      <w:r w:rsidRPr="0023264C">
        <w:rPr>
          <w:rFonts w:ascii="Tahoma" w:eastAsia="Times New Roman" w:hAnsi="Tahoma" w:cs="Tahoma"/>
          <w:color w:val="000000"/>
          <w:lang w:eastAsia="ru-RU"/>
        </w:rPr>
        <w:t>колебаний.</w:t>
      </w:r>
      <w:r w:rsidRPr="0023264C">
        <w:rPr>
          <w:rFonts w:ascii="Tahoma" w:eastAsia="Times New Roman" w:hAnsi="Tahoma" w:cs="Tahoma"/>
          <w:color w:val="000000"/>
          <w:lang w:eastAsia="ru-RU"/>
        </w:rPr>
        <w:br/>
        <w:t>Схема Герца (см. снова рис. 2) создавала свободные, т.е. затухающие колебания, а для передачи сколь-нибудь серьёзной информации надо создать незатухающие колебания. Устройство, генерирующее незатухающие колебания, в физике называется «автогенератор».</w:t>
      </w:r>
      <w:r w:rsidRPr="0023264C">
        <w:rPr>
          <w:rFonts w:ascii="Tahoma" w:eastAsia="Times New Roman" w:hAnsi="Tahoma" w:cs="Tahoma"/>
          <w:color w:val="000000"/>
          <w:lang w:eastAsia="ru-RU"/>
        </w:rPr>
        <w:br/>
        <w:t>Общий принцип действия автогенератора таков (рис. 4): из источника энергия поступает порциями через регулятор в колебательную систему. Величина порции энергии (</w:t>
      </w:r>
      <w:hyperlink r:id="rId61" w:anchor="s9" w:history="1">
        <w:r w:rsidRPr="0023264C">
          <w:rPr>
            <w:rFonts w:ascii="Tahoma" w:eastAsia="Times New Roman" w:hAnsi="Tahoma" w:cs="Tahoma"/>
            <w:color w:val="7B878F"/>
            <w:lang w:eastAsia="ru-RU"/>
          </w:rPr>
          <w:t>кванта</w:t>
        </w:r>
      </w:hyperlink>
      <w:r w:rsidRPr="0023264C">
        <w:rPr>
          <w:rFonts w:ascii="Tahoma" w:eastAsia="Times New Roman" w:hAnsi="Tahoma" w:cs="Tahoma"/>
          <w:color w:val="000000"/>
          <w:lang w:eastAsia="ru-RU"/>
        </w:rPr>
        <w:t>) такова, что её хватает как раз на то, чтобы скомпенсировать затраты колебательной системы на преодоление сопротивления (трения) за одно колебание. Затем колебательная система через обратную связь посылает сигнал регулятору о том, что надо подать следующий квант энергии. Этот квант поступает в колебательную систему, снова совершается полное колебание с прежней амплитудой, снова подаётся сигнал через обратную связь, снова поступает квант энергии и т.д. Таким образом, колебательная система совершает колебания с постоянной частотой и амплитудой до тех пор, пока не иссякнет энергия источника.</w:t>
      </w:r>
    </w:p>
    <w:p w:rsidR="0023264C" w:rsidRPr="0023264C" w:rsidRDefault="0023264C" w:rsidP="0023264C">
      <w:pPr>
        <w:shd w:val="clear" w:color="auto" w:fill="C6D4B1"/>
        <w:spacing w:before="100" w:beforeAutospacing="1" w:after="100" w:afterAutospacing="1" w:line="240" w:lineRule="auto"/>
        <w:rPr>
          <w:rFonts w:ascii="Tahoma" w:eastAsia="Times New Roman" w:hAnsi="Tahoma" w:cs="Tahoma"/>
          <w:color w:val="000000"/>
          <w:lang w:eastAsia="ru-RU"/>
        </w:rPr>
      </w:pPr>
      <w:r w:rsidRPr="0023264C">
        <w:rPr>
          <w:rFonts w:ascii="Tahoma" w:eastAsia="Times New Roman" w:hAnsi="Tahoma" w:cs="Tahoma"/>
          <w:noProof/>
          <w:color w:val="000000"/>
          <w:lang w:eastAsia="ru-RU"/>
        </w:rPr>
        <w:drawing>
          <wp:inline distT="0" distB="0" distL="0" distR="0" wp14:anchorId="188DC7C4" wp14:editId="123562ED">
            <wp:extent cx="4600575" cy="1009650"/>
            <wp:effectExtent l="0" t="0" r="9525" b="0"/>
            <wp:docPr id="7" name="Рисунок 7" descr="http://radiomurlo.narod.ru/PICS/pic_RADIO_swjaz/image01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radiomurlo.narod.ru/PICS/pic_RADIO_swjaz/image013.gif"/>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4600575" cy="1009650"/>
                    </a:xfrm>
                    <a:prstGeom prst="rect">
                      <a:avLst/>
                    </a:prstGeom>
                    <a:noFill/>
                    <a:ln>
                      <a:noFill/>
                    </a:ln>
                  </pic:spPr>
                </pic:pic>
              </a:graphicData>
            </a:graphic>
          </wp:inline>
        </w:drawing>
      </w:r>
    </w:p>
    <w:p w:rsidR="0023264C" w:rsidRPr="0023264C" w:rsidRDefault="0023264C" w:rsidP="0023264C">
      <w:pPr>
        <w:shd w:val="clear" w:color="auto" w:fill="C6D4B1"/>
        <w:spacing w:before="100" w:beforeAutospacing="1" w:after="100" w:afterAutospacing="1" w:line="240" w:lineRule="auto"/>
        <w:rPr>
          <w:rFonts w:ascii="Tahoma" w:eastAsia="Times New Roman" w:hAnsi="Tahoma" w:cs="Tahoma"/>
          <w:color w:val="000000"/>
          <w:lang w:eastAsia="ru-RU"/>
        </w:rPr>
      </w:pPr>
      <w:r w:rsidRPr="0023264C">
        <w:rPr>
          <w:rFonts w:ascii="Tahoma" w:eastAsia="Times New Roman" w:hAnsi="Tahoma" w:cs="Tahoma"/>
          <w:color w:val="000000"/>
          <w:lang w:eastAsia="ru-RU"/>
        </w:rPr>
        <w:t>Поскольку для осуществления необходимо создать незатухающие электромагнитные колебания, рассмотрим классические схемы (на уровне средней школы) генераторов ВЧ на </w:t>
      </w:r>
      <w:hyperlink r:id="rId63" w:anchor="s10" w:history="1">
        <w:r w:rsidRPr="0023264C">
          <w:rPr>
            <w:rFonts w:ascii="Tahoma" w:eastAsia="Times New Roman" w:hAnsi="Tahoma" w:cs="Tahoma"/>
            <w:color w:val="7B878F"/>
            <w:lang w:eastAsia="ru-RU"/>
          </w:rPr>
          <w:t>вакуумном триоде</w:t>
        </w:r>
      </w:hyperlink>
      <w:r w:rsidRPr="0023264C">
        <w:rPr>
          <w:rFonts w:ascii="Tahoma" w:eastAsia="Times New Roman" w:hAnsi="Tahoma" w:cs="Tahoma"/>
          <w:color w:val="000000"/>
          <w:lang w:eastAsia="ru-RU"/>
        </w:rPr>
        <w:t> и </w:t>
      </w:r>
      <w:hyperlink r:id="rId64" w:anchor="s11" w:history="1">
        <w:r w:rsidRPr="0023264C">
          <w:rPr>
            <w:rFonts w:ascii="Tahoma" w:eastAsia="Times New Roman" w:hAnsi="Tahoma" w:cs="Tahoma"/>
            <w:color w:val="7B878F"/>
            <w:lang w:eastAsia="ru-RU"/>
          </w:rPr>
          <w:t>транзисторе</w:t>
        </w:r>
      </w:hyperlink>
      <w:r w:rsidRPr="0023264C">
        <w:rPr>
          <w:rFonts w:ascii="Tahoma" w:eastAsia="Times New Roman" w:hAnsi="Tahoma" w:cs="Tahoma"/>
          <w:color w:val="000000"/>
          <w:lang w:eastAsia="ru-RU"/>
        </w:rPr>
        <w:t>.</w:t>
      </w:r>
    </w:p>
    <w:p w:rsidR="0023264C" w:rsidRPr="0023264C" w:rsidRDefault="0023264C" w:rsidP="0023264C">
      <w:pPr>
        <w:shd w:val="clear" w:color="auto" w:fill="C6D4B1"/>
        <w:spacing w:before="100" w:beforeAutospacing="1" w:after="100" w:afterAutospacing="1" w:line="240" w:lineRule="auto"/>
        <w:rPr>
          <w:rFonts w:ascii="Tahoma" w:eastAsia="Times New Roman" w:hAnsi="Tahoma" w:cs="Tahoma"/>
          <w:color w:val="000000"/>
          <w:lang w:eastAsia="ru-RU"/>
        </w:rPr>
      </w:pPr>
      <w:r w:rsidRPr="0023264C">
        <w:rPr>
          <w:rFonts w:ascii="Tahoma" w:eastAsia="Times New Roman" w:hAnsi="Tahoma" w:cs="Tahoma"/>
          <w:noProof/>
          <w:color w:val="000000"/>
          <w:lang w:eastAsia="ru-RU"/>
        </w:rPr>
        <w:drawing>
          <wp:anchor distT="0" distB="0" distL="0" distR="0" simplePos="0" relativeHeight="251665408" behindDoc="0" locked="0" layoutInCell="1" allowOverlap="0" wp14:anchorId="2520E4D5" wp14:editId="79F784D6">
            <wp:simplePos x="0" y="0"/>
            <wp:positionH relativeFrom="column">
              <wp:align>right</wp:align>
            </wp:positionH>
            <wp:positionV relativeFrom="line">
              <wp:posOffset>0</wp:posOffset>
            </wp:positionV>
            <wp:extent cx="2190750" cy="1647825"/>
            <wp:effectExtent l="0" t="0" r="0" b="9525"/>
            <wp:wrapSquare wrapText="bothSides"/>
            <wp:docPr id="8" name="Рисунок 8" descr="http://radiomurlo.narod.ru/PICS/pic_RADIO_swjaz/image01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radiomurlo.narod.ru/PICS/pic_RADIO_swjaz/image015.jpg"/>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2190750" cy="16478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23264C">
        <w:rPr>
          <w:rFonts w:ascii="Tahoma" w:eastAsia="Times New Roman" w:hAnsi="Tahoma" w:cs="Tahoma"/>
          <w:color w:val="000000"/>
          <w:lang w:eastAsia="ru-RU"/>
        </w:rPr>
        <w:t>Итак, основой радиопередающего устройства – далее сокращённо «радиопередатчика» - является автогенератор. Генератор вырабатывает незатухающие колебания ВЧ, называемые «несущей» (рис. 5, 1).</w:t>
      </w:r>
    </w:p>
    <w:p w:rsidR="0023264C" w:rsidRPr="0023264C" w:rsidRDefault="0023264C" w:rsidP="0023264C">
      <w:pPr>
        <w:shd w:val="clear" w:color="auto" w:fill="C6D4B1"/>
        <w:spacing w:before="100" w:beforeAutospacing="1" w:after="100" w:afterAutospacing="1" w:line="240" w:lineRule="auto"/>
        <w:rPr>
          <w:rFonts w:ascii="Tahoma" w:eastAsia="Times New Roman" w:hAnsi="Tahoma" w:cs="Tahoma"/>
          <w:color w:val="000000"/>
          <w:lang w:eastAsia="ru-RU"/>
        </w:rPr>
      </w:pPr>
      <w:r w:rsidRPr="0023264C">
        <w:rPr>
          <w:rFonts w:ascii="Tahoma" w:eastAsia="Times New Roman" w:hAnsi="Tahoma" w:cs="Tahoma"/>
          <w:color w:val="000000"/>
          <w:lang w:eastAsia="ru-RU"/>
        </w:rPr>
        <w:t> </w:t>
      </w:r>
    </w:p>
    <w:p w:rsidR="0023264C" w:rsidRPr="0023264C" w:rsidRDefault="0023264C" w:rsidP="0023264C">
      <w:pPr>
        <w:shd w:val="clear" w:color="auto" w:fill="C6D4B1"/>
        <w:spacing w:before="100" w:beforeAutospacing="1" w:after="100" w:afterAutospacing="1" w:line="240" w:lineRule="auto"/>
        <w:rPr>
          <w:rFonts w:ascii="Tahoma" w:eastAsia="Times New Roman" w:hAnsi="Tahoma" w:cs="Tahoma"/>
          <w:color w:val="000000"/>
          <w:lang w:eastAsia="ru-RU"/>
        </w:rPr>
      </w:pPr>
      <w:r w:rsidRPr="0023264C">
        <w:rPr>
          <w:rFonts w:ascii="Tahoma" w:eastAsia="Times New Roman" w:hAnsi="Tahoma" w:cs="Tahoma"/>
          <w:color w:val="000000"/>
          <w:lang w:eastAsia="ru-RU"/>
        </w:rPr>
        <w:t> </w:t>
      </w:r>
    </w:p>
    <w:p w:rsidR="0023264C" w:rsidRPr="0023264C" w:rsidRDefault="0023264C" w:rsidP="0023264C">
      <w:pPr>
        <w:shd w:val="clear" w:color="auto" w:fill="C6D4B1"/>
        <w:spacing w:before="100" w:beforeAutospacing="1" w:after="100" w:afterAutospacing="1" w:line="240" w:lineRule="auto"/>
        <w:rPr>
          <w:rFonts w:ascii="Tahoma" w:eastAsia="Times New Roman" w:hAnsi="Tahoma" w:cs="Tahoma"/>
          <w:color w:val="000000"/>
          <w:lang w:eastAsia="ru-RU"/>
        </w:rPr>
      </w:pPr>
      <w:r w:rsidRPr="0023264C">
        <w:rPr>
          <w:rFonts w:ascii="Tahoma" w:eastAsia="Times New Roman" w:hAnsi="Tahoma" w:cs="Tahoma"/>
          <w:color w:val="000000"/>
          <w:lang w:eastAsia="ru-RU"/>
        </w:rPr>
        <w:t> </w:t>
      </w:r>
    </w:p>
    <w:p w:rsidR="0023264C" w:rsidRPr="0023264C" w:rsidRDefault="0023264C" w:rsidP="0023264C">
      <w:pPr>
        <w:shd w:val="clear" w:color="auto" w:fill="C6D4B1"/>
        <w:spacing w:before="100" w:beforeAutospacing="1" w:after="100" w:afterAutospacing="1" w:line="240" w:lineRule="auto"/>
        <w:rPr>
          <w:rFonts w:ascii="Tahoma" w:eastAsia="Times New Roman" w:hAnsi="Tahoma" w:cs="Tahoma"/>
          <w:color w:val="000000"/>
          <w:lang w:eastAsia="ru-RU"/>
        </w:rPr>
      </w:pPr>
      <w:r w:rsidRPr="0023264C">
        <w:rPr>
          <w:rFonts w:ascii="Tahoma" w:eastAsia="Times New Roman" w:hAnsi="Tahoma" w:cs="Tahoma"/>
          <w:color w:val="000000"/>
          <w:lang w:eastAsia="ru-RU"/>
        </w:rPr>
        <w:br/>
        <w:t xml:space="preserve">Если передатчик излучает </w:t>
      </w:r>
      <w:proofErr w:type="gramStart"/>
      <w:r w:rsidRPr="0023264C">
        <w:rPr>
          <w:rFonts w:ascii="Tahoma" w:eastAsia="Times New Roman" w:hAnsi="Tahoma" w:cs="Tahoma"/>
          <w:color w:val="000000"/>
          <w:lang w:eastAsia="ru-RU"/>
        </w:rPr>
        <w:t>незатухающую</w:t>
      </w:r>
      <w:proofErr w:type="gramEnd"/>
      <w:r w:rsidRPr="0023264C">
        <w:rPr>
          <w:rFonts w:ascii="Tahoma" w:eastAsia="Times New Roman" w:hAnsi="Tahoma" w:cs="Tahoma"/>
          <w:color w:val="000000"/>
          <w:lang w:eastAsia="ru-RU"/>
        </w:rPr>
        <w:t xml:space="preserve"> ЭМВ, то в антенне приёмника электромагнитные колебания будут регистрироваться, но никакой информации при этом нести не будут. Для того</w:t>
      </w:r>
      <w:proofErr w:type="gramStart"/>
      <w:r w:rsidRPr="0023264C">
        <w:rPr>
          <w:rFonts w:ascii="Tahoma" w:eastAsia="Times New Roman" w:hAnsi="Tahoma" w:cs="Tahoma"/>
          <w:color w:val="000000"/>
          <w:lang w:eastAsia="ru-RU"/>
        </w:rPr>
        <w:t>,</w:t>
      </w:r>
      <w:proofErr w:type="gramEnd"/>
      <w:r w:rsidRPr="0023264C">
        <w:rPr>
          <w:rFonts w:ascii="Tahoma" w:eastAsia="Times New Roman" w:hAnsi="Tahoma" w:cs="Tahoma"/>
          <w:color w:val="000000"/>
          <w:lang w:eastAsia="ru-RU"/>
        </w:rPr>
        <w:t xml:space="preserve"> чтобы передавать какие-либо сигналы, речь, музыку, надо менять определённый параметр ВЧ-колебаний, например, </w:t>
      </w:r>
      <w:r w:rsidRPr="0023264C">
        <w:rPr>
          <w:rFonts w:ascii="Tahoma" w:eastAsia="Times New Roman" w:hAnsi="Tahoma" w:cs="Tahoma"/>
          <w:noProof/>
          <w:color w:val="000000"/>
          <w:lang w:eastAsia="ru-RU"/>
        </w:rPr>
        <w:drawing>
          <wp:anchor distT="0" distB="0" distL="0" distR="0" simplePos="0" relativeHeight="251666432" behindDoc="0" locked="0" layoutInCell="1" allowOverlap="0" wp14:anchorId="27AFEE32" wp14:editId="2351AFBC">
            <wp:simplePos x="0" y="0"/>
            <wp:positionH relativeFrom="column">
              <wp:align>right</wp:align>
            </wp:positionH>
            <wp:positionV relativeFrom="line">
              <wp:posOffset>0</wp:posOffset>
            </wp:positionV>
            <wp:extent cx="2190750" cy="1562100"/>
            <wp:effectExtent l="0" t="0" r="0" b="0"/>
            <wp:wrapSquare wrapText="bothSides"/>
            <wp:docPr id="9" name="Рисунок 9" descr="http://radiomurlo.narod.ru/PICS/pic_RADIO_swjaz/image0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radiomurlo.narod.ru/PICS/pic_RADIO_swjaz/image017.jpg"/>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2190750" cy="15621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23264C">
        <w:rPr>
          <w:rFonts w:ascii="Tahoma" w:eastAsia="Times New Roman" w:hAnsi="Tahoma" w:cs="Tahoma"/>
          <w:color w:val="000000"/>
          <w:lang w:eastAsia="ru-RU"/>
        </w:rPr>
        <w:t xml:space="preserve">амплитуду или частоту. Этот процесс называется модуляцией. </w:t>
      </w:r>
      <w:proofErr w:type="gramStart"/>
      <w:r w:rsidRPr="0023264C">
        <w:rPr>
          <w:rFonts w:ascii="Tahoma" w:eastAsia="Times New Roman" w:hAnsi="Tahoma" w:cs="Tahoma"/>
          <w:color w:val="000000"/>
          <w:lang w:eastAsia="ru-RU"/>
        </w:rPr>
        <w:t>Например, телеграфная модуляция состоит в прерывании излучения с помощью ключа, т.е. в посылке коротких (точка) и длинных (тире) сигналов – азбука Морзе (рис. 6).</w:t>
      </w:r>
      <w:proofErr w:type="gramEnd"/>
    </w:p>
    <w:p w:rsidR="0023264C" w:rsidRPr="0023264C" w:rsidRDefault="0023264C" w:rsidP="0023264C">
      <w:pPr>
        <w:shd w:val="clear" w:color="auto" w:fill="C6D4B1"/>
        <w:spacing w:before="100" w:beforeAutospacing="1" w:after="100" w:afterAutospacing="1" w:line="240" w:lineRule="auto"/>
        <w:rPr>
          <w:rFonts w:ascii="Tahoma" w:eastAsia="Times New Roman" w:hAnsi="Tahoma" w:cs="Tahoma"/>
          <w:color w:val="000000"/>
          <w:lang w:eastAsia="ru-RU"/>
        </w:rPr>
      </w:pPr>
      <w:r w:rsidRPr="0023264C">
        <w:rPr>
          <w:rFonts w:ascii="Tahoma" w:eastAsia="Times New Roman" w:hAnsi="Tahoma" w:cs="Tahoma"/>
          <w:color w:val="000000"/>
          <w:lang w:eastAsia="ru-RU"/>
        </w:rPr>
        <w:t> </w:t>
      </w:r>
    </w:p>
    <w:p w:rsidR="0023264C" w:rsidRPr="0023264C" w:rsidRDefault="0023264C" w:rsidP="0023264C">
      <w:pPr>
        <w:shd w:val="clear" w:color="auto" w:fill="C6D4B1"/>
        <w:spacing w:before="100" w:beforeAutospacing="1" w:after="100" w:afterAutospacing="1" w:line="240" w:lineRule="auto"/>
        <w:rPr>
          <w:rFonts w:ascii="Tahoma" w:eastAsia="Times New Roman" w:hAnsi="Tahoma" w:cs="Tahoma"/>
          <w:color w:val="000000"/>
          <w:lang w:eastAsia="ru-RU"/>
        </w:rPr>
      </w:pPr>
      <w:r w:rsidRPr="0023264C">
        <w:rPr>
          <w:rFonts w:ascii="Tahoma" w:eastAsia="Times New Roman" w:hAnsi="Tahoma" w:cs="Tahoma"/>
          <w:color w:val="000000"/>
          <w:lang w:eastAsia="ru-RU"/>
        </w:rPr>
        <w:t> </w:t>
      </w:r>
    </w:p>
    <w:p w:rsidR="0023264C" w:rsidRPr="0023264C" w:rsidRDefault="0023264C" w:rsidP="0023264C">
      <w:pPr>
        <w:shd w:val="clear" w:color="auto" w:fill="C6D4B1"/>
        <w:spacing w:before="100" w:beforeAutospacing="1" w:after="100" w:afterAutospacing="1" w:line="240" w:lineRule="auto"/>
        <w:rPr>
          <w:rFonts w:ascii="Tahoma" w:eastAsia="Times New Roman" w:hAnsi="Tahoma" w:cs="Tahoma"/>
          <w:color w:val="000000"/>
          <w:lang w:eastAsia="ru-RU"/>
        </w:rPr>
      </w:pPr>
      <w:r w:rsidRPr="0023264C">
        <w:rPr>
          <w:rFonts w:ascii="Tahoma" w:eastAsia="Times New Roman" w:hAnsi="Tahoma" w:cs="Tahoma"/>
          <w:color w:val="000000"/>
          <w:lang w:eastAsia="ru-RU"/>
        </w:rPr>
        <w:t> </w:t>
      </w:r>
    </w:p>
    <w:p w:rsidR="0023264C" w:rsidRPr="0023264C" w:rsidRDefault="0023264C" w:rsidP="0023264C">
      <w:pPr>
        <w:shd w:val="clear" w:color="auto" w:fill="C6D4B1"/>
        <w:spacing w:before="100" w:beforeAutospacing="1" w:after="100" w:afterAutospacing="1" w:line="240" w:lineRule="auto"/>
        <w:rPr>
          <w:rFonts w:ascii="Tahoma" w:eastAsia="Times New Roman" w:hAnsi="Tahoma" w:cs="Tahoma"/>
          <w:color w:val="000000"/>
          <w:lang w:eastAsia="ru-RU"/>
        </w:rPr>
      </w:pPr>
      <w:r w:rsidRPr="0023264C">
        <w:rPr>
          <w:rFonts w:ascii="Tahoma" w:eastAsia="Times New Roman" w:hAnsi="Tahoma" w:cs="Tahoma"/>
          <w:noProof/>
          <w:color w:val="000000"/>
          <w:lang w:eastAsia="ru-RU"/>
        </w:rPr>
        <w:drawing>
          <wp:anchor distT="0" distB="0" distL="28575" distR="28575" simplePos="0" relativeHeight="251667456" behindDoc="0" locked="0" layoutInCell="1" allowOverlap="0" wp14:anchorId="0FCF8249" wp14:editId="26C5ECD5">
            <wp:simplePos x="0" y="0"/>
            <wp:positionH relativeFrom="column">
              <wp:align>left</wp:align>
            </wp:positionH>
            <wp:positionV relativeFrom="line">
              <wp:posOffset>0</wp:posOffset>
            </wp:positionV>
            <wp:extent cx="1314450" cy="1428750"/>
            <wp:effectExtent l="0" t="0" r="0" b="0"/>
            <wp:wrapSquare wrapText="bothSides"/>
            <wp:docPr id="10" name="Рисунок 10" descr="http://radiomurlo.narod.ru/PICS/pic_RADIO_swjaz/image01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radiomurlo.narod.ru/PICS/pic_RADIO_swjaz/image019.jpg"/>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1314450" cy="14287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23264C">
        <w:rPr>
          <w:rFonts w:ascii="Tahoma" w:eastAsia="Times New Roman" w:hAnsi="Tahoma" w:cs="Tahoma"/>
          <w:color w:val="000000"/>
          <w:lang w:eastAsia="ru-RU"/>
        </w:rPr>
        <w:t xml:space="preserve">Посмотрим, каким образом можно реализовать автогенератор на транзисторе (рис. 7). Транзистор последовательно соединяют с колебательным контуром, который и является колебательной системой, при этом эмиттер подключают к «+», а коллектор – к </w:t>
      </w:r>
      <w:proofErr w:type="gramStart"/>
      <w:r w:rsidRPr="0023264C">
        <w:rPr>
          <w:rFonts w:ascii="Tahoma" w:eastAsia="Times New Roman" w:hAnsi="Tahoma" w:cs="Tahoma"/>
          <w:color w:val="000000"/>
          <w:lang w:eastAsia="ru-RU"/>
        </w:rPr>
        <w:t>«-</w:t>
      </w:r>
      <w:proofErr w:type="gramEnd"/>
      <w:r w:rsidRPr="0023264C">
        <w:rPr>
          <w:rFonts w:ascii="Tahoma" w:eastAsia="Times New Roman" w:hAnsi="Tahoma" w:cs="Tahoma"/>
          <w:color w:val="000000"/>
          <w:lang w:eastAsia="ru-RU"/>
        </w:rPr>
        <w:t xml:space="preserve">» источника питания. Базу транзистора соединяют катушкой связи </w:t>
      </w:r>
      <w:proofErr w:type="gramStart"/>
      <w:r w:rsidRPr="0023264C">
        <w:rPr>
          <w:rFonts w:ascii="Tahoma" w:eastAsia="Times New Roman" w:hAnsi="Tahoma" w:cs="Tahoma"/>
          <w:color w:val="000000"/>
          <w:lang w:eastAsia="ru-RU"/>
        </w:rPr>
        <w:t>L</w:t>
      </w:r>
      <w:proofErr w:type="gramEnd"/>
      <w:r w:rsidRPr="0023264C">
        <w:rPr>
          <w:rFonts w:ascii="Tahoma" w:eastAsia="Times New Roman" w:hAnsi="Tahoma" w:cs="Tahoma"/>
          <w:color w:val="000000"/>
          <w:lang w:eastAsia="ru-RU"/>
        </w:rPr>
        <w:t>СВ, которая индуктивно связана с контурной катушкой LK. В этом случае в процессе ЭМК в контуре поступающий на базу потенциал периодически меняет свой знак относительно потенциала эмиттера.</w:t>
      </w:r>
      <w:r w:rsidRPr="0023264C">
        <w:rPr>
          <w:rFonts w:ascii="Tahoma" w:eastAsia="Times New Roman" w:hAnsi="Tahoma" w:cs="Tahoma"/>
          <w:color w:val="000000"/>
          <w:lang w:eastAsia="ru-RU"/>
        </w:rPr>
        <w:br/>
        <w:t xml:space="preserve">Когда на базу подаётся отрицательный потенциал, транзистор открыт и пропускает ток, который в этот момент совпадает по направлению с током в контуре и усиливает его за счёт энергии источника. </w:t>
      </w:r>
      <w:proofErr w:type="gramStart"/>
      <w:r w:rsidRPr="0023264C">
        <w:rPr>
          <w:rFonts w:ascii="Tahoma" w:eastAsia="Times New Roman" w:hAnsi="Tahoma" w:cs="Tahoma"/>
          <w:color w:val="000000"/>
          <w:lang w:eastAsia="ru-RU"/>
        </w:rPr>
        <w:t>Когда ток в контуре меняет направление на обратное, на базу поступает положительный потенциал, транзистор закрывается и прерывает ток.</w:t>
      </w:r>
      <w:proofErr w:type="gramEnd"/>
      <w:r w:rsidRPr="0023264C">
        <w:rPr>
          <w:rFonts w:ascii="Tahoma" w:eastAsia="Times New Roman" w:hAnsi="Tahoma" w:cs="Tahoma"/>
          <w:color w:val="000000"/>
          <w:lang w:eastAsia="ru-RU"/>
        </w:rPr>
        <w:t xml:space="preserve"> Ток в цепи прекращается и не препятствует перезарядке контурного конденсатора СК.</w:t>
      </w:r>
      <w:r w:rsidRPr="0023264C">
        <w:rPr>
          <w:rFonts w:ascii="Tahoma" w:eastAsia="Times New Roman" w:hAnsi="Tahoma" w:cs="Tahoma"/>
          <w:color w:val="000000"/>
          <w:lang w:eastAsia="ru-RU"/>
        </w:rPr>
        <w:br/>
      </w:r>
      <w:r w:rsidRPr="0023264C">
        <w:rPr>
          <w:rFonts w:ascii="Tahoma" w:eastAsia="Times New Roman" w:hAnsi="Tahoma" w:cs="Tahoma"/>
          <w:noProof/>
          <w:color w:val="000000"/>
          <w:lang w:eastAsia="ru-RU"/>
        </w:rPr>
        <w:drawing>
          <wp:anchor distT="0" distB="0" distL="0" distR="0" simplePos="0" relativeHeight="251668480" behindDoc="0" locked="0" layoutInCell="1" allowOverlap="0" wp14:anchorId="121B77B5" wp14:editId="42CC0371">
            <wp:simplePos x="0" y="0"/>
            <wp:positionH relativeFrom="column">
              <wp:align>right</wp:align>
            </wp:positionH>
            <wp:positionV relativeFrom="line">
              <wp:posOffset>0</wp:posOffset>
            </wp:positionV>
            <wp:extent cx="1409700" cy="1714500"/>
            <wp:effectExtent l="0" t="0" r="0" b="0"/>
            <wp:wrapSquare wrapText="bothSides"/>
            <wp:docPr id="11" name="Рисунок 11" descr="http://radiomurlo.narod.ru/PICS/pic_RADIO_swjaz/image0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radiomurlo.narod.ru/PICS/pic_RADIO_swjaz/image021.jpg"/>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1409700" cy="17145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23264C">
        <w:rPr>
          <w:rFonts w:ascii="Tahoma" w:eastAsia="Times New Roman" w:hAnsi="Tahoma" w:cs="Tahoma"/>
          <w:color w:val="000000"/>
          <w:lang w:eastAsia="ru-RU"/>
        </w:rPr>
        <w:t>Таким образом, за счёт периодически поступающих порций энергии от источника в колебательном контуре поддерживаются незатухающие ЭМК.</w:t>
      </w:r>
      <w:r w:rsidRPr="0023264C">
        <w:rPr>
          <w:rFonts w:ascii="Tahoma" w:eastAsia="Times New Roman" w:hAnsi="Tahoma" w:cs="Tahoma"/>
          <w:color w:val="000000"/>
          <w:lang w:eastAsia="ru-RU"/>
        </w:rPr>
        <w:br/>
        <w:t>С помощью ключа Кл можно прерывать этот процесс в соответствии с азбукой Морзе.</w:t>
      </w:r>
    </w:p>
    <w:p w:rsidR="0023264C" w:rsidRPr="0023264C" w:rsidRDefault="0023264C" w:rsidP="0023264C">
      <w:pPr>
        <w:shd w:val="clear" w:color="auto" w:fill="C6D4B1"/>
        <w:spacing w:before="100" w:beforeAutospacing="1" w:after="100" w:afterAutospacing="1" w:line="240" w:lineRule="auto"/>
        <w:rPr>
          <w:rFonts w:ascii="Tahoma" w:eastAsia="Times New Roman" w:hAnsi="Tahoma" w:cs="Tahoma"/>
          <w:color w:val="000000"/>
          <w:lang w:eastAsia="ru-RU"/>
        </w:rPr>
      </w:pPr>
      <w:r w:rsidRPr="0023264C">
        <w:rPr>
          <w:rFonts w:ascii="Tahoma" w:eastAsia="Times New Roman" w:hAnsi="Tahoma" w:cs="Tahoma"/>
          <w:color w:val="000000"/>
          <w:lang w:eastAsia="ru-RU"/>
        </w:rPr>
        <w:t>Для передачи звука нужно подать в генератор ВЧ электрические колебания звуковой частоты (рис. 5, 2) так, чтобы при их наложении амплитуда колебаний ВЧ менялась бы в такт звуковым колебаниям (рис. 5, 3) или колебаниям </w:t>
      </w:r>
      <w:hyperlink r:id="rId69" w:anchor="s12" w:history="1">
        <w:r w:rsidRPr="0023264C">
          <w:rPr>
            <w:rFonts w:ascii="Tahoma" w:eastAsia="Times New Roman" w:hAnsi="Tahoma" w:cs="Tahoma"/>
            <w:color w:val="7B878F"/>
            <w:lang w:eastAsia="ru-RU"/>
          </w:rPr>
          <w:t>НЧ</w:t>
        </w:r>
      </w:hyperlink>
      <w:r w:rsidRPr="0023264C">
        <w:rPr>
          <w:rFonts w:ascii="Tahoma" w:eastAsia="Times New Roman" w:hAnsi="Tahoma" w:cs="Tahoma"/>
          <w:color w:val="000000"/>
          <w:lang w:eastAsia="ru-RU"/>
        </w:rPr>
        <w:t>. Этот процесс называется амплитудной модуляцией (АМ).</w:t>
      </w:r>
      <w:r w:rsidRPr="0023264C">
        <w:rPr>
          <w:rFonts w:ascii="Tahoma" w:eastAsia="Times New Roman" w:hAnsi="Tahoma" w:cs="Tahoma"/>
          <w:color w:val="000000"/>
          <w:lang w:eastAsia="ru-RU"/>
        </w:rPr>
        <w:br/>
      </w:r>
      <w:r w:rsidRPr="0023264C">
        <w:rPr>
          <w:rFonts w:ascii="Tahoma" w:eastAsia="Times New Roman" w:hAnsi="Tahoma" w:cs="Tahoma"/>
          <w:noProof/>
          <w:color w:val="000000"/>
          <w:lang w:eastAsia="ru-RU"/>
        </w:rPr>
        <w:drawing>
          <wp:anchor distT="0" distB="0" distL="28575" distR="28575" simplePos="0" relativeHeight="251669504" behindDoc="0" locked="0" layoutInCell="1" allowOverlap="0" wp14:anchorId="27ACD1BB" wp14:editId="2BF6B7F2">
            <wp:simplePos x="0" y="0"/>
            <wp:positionH relativeFrom="column">
              <wp:align>left</wp:align>
            </wp:positionH>
            <wp:positionV relativeFrom="line">
              <wp:posOffset>0</wp:posOffset>
            </wp:positionV>
            <wp:extent cx="1485900" cy="1695450"/>
            <wp:effectExtent l="0" t="0" r="0" b="0"/>
            <wp:wrapSquare wrapText="bothSides"/>
            <wp:docPr id="12" name="Рисунок 12" descr="http://radiomurlo.narod.ru/PICS/pic_RADIO_swjaz/image02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radiomurlo.narod.ru/PICS/pic_RADIO_swjaz/image023.jpg"/>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1485900" cy="16954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23264C" w:rsidRPr="0023264C" w:rsidRDefault="0023264C" w:rsidP="0023264C">
      <w:pPr>
        <w:shd w:val="clear" w:color="auto" w:fill="C6D4B1"/>
        <w:spacing w:before="100" w:beforeAutospacing="1" w:after="100" w:afterAutospacing="1" w:line="240" w:lineRule="auto"/>
        <w:rPr>
          <w:rFonts w:ascii="Tahoma" w:eastAsia="Times New Roman" w:hAnsi="Tahoma" w:cs="Tahoma"/>
          <w:color w:val="000000"/>
          <w:lang w:eastAsia="ru-RU"/>
        </w:rPr>
      </w:pPr>
      <w:r w:rsidRPr="0023264C">
        <w:rPr>
          <w:rFonts w:ascii="Tahoma" w:eastAsia="Times New Roman" w:hAnsi="Tahoma" w:cs="Tahoma"/>
          <w:color w:val="000000"/>
          <w:lang w:eastAsia="ru-RU"/>
        </w:rPr>
        <w:t> </w:t>
      </w:r>
    </w:p>
    <w:p w:rsidR="0023264C" w:rsidRPr="0023264C" w:rsidRDefault="0023264C" w:rsidP="0023264C">
      <w:pPr>
        <w:shd w:val="clear" w:color="auto" w:fill="C6D4B1"/>
        <w:spacing w:before="100" w:beforeAutospacing="1" w:after="100" w:afterAutospacing="1" w:line="240" w:lineRule="auto"/>
        <w:rPr>
          <w:rFonts w:ascii="Tahoma" w:eastAsia="Times New Roman" w:hAnsi="Tahoma" w:cs="Tahoma"/>
          <w:color w:val="000000"/>
          <w:lang w:eastAsia="ru-RU"/>
        </w:rPr>
      </w:pPr>
      <w:r w:rsidRPr="0023264C">
        <w:rPr>
          <w:rFonts w:ascii="Tahoma" w:eastAsia="Times New Roman" w:hAnsi="Tahoma" w:cs="Tahoma"/>
          <w:color w:val="000000"/>
          <w:lang w:eastAsia="ru-RU"/>
        </w:rPr>
        <w:t> </w:t>
      </w:r>
    </w:p>
    <w:p w:rsidR="0023264C" w:rsidRPr="0023264C" w:rsidRDefault="0023264C" w:rsidP="0023264C">
      <w:pPr>
        <w:shd w:val="clear" w:color="auto" w:fill="C6D4B1"/>
        <w:spacing w:before="100" w:beforeAutospacing="1" w:after="100" w:afterAutospacing="1" w:line="240" w:lineRule="auto"/>
        <w:rPr>
          <w:rFonts w:ascii="Tahoma" w:eastAsia="Times New Roman" w:hAnsi="Tahoma" w:cs="Tahoma"/>
          <w:color w:val="000000"/>
          <w:lang w:eastAsia="ru-RU"/>
        </w:rPr>
      </w:pPr>
      <w:r w:rsidRPr="0023264C">
        <w:rPr>
          <w:rFonts w:ascii="Tahoma" w:eastAsia="Times New Roman" w:hAnsi="Tahoma" w:cs="Tahoma"/>
          <w:color w:val="000000"/>
          <w:lang w:eastAsia="ru-RU"/>
        </w:rPr>
        <w:t>В простейшем случае для реализации АМ достаточно ключ на последней схеме заменить микрофоном, и в эфир будут передаваться сигналы, содержащие речь.</w:t>
      </w:r>
      <w:r w:rsidRPr="0023264C">
        <w:rPr>
          <w:rFonts w:ascii="Tahoma" w:eastAsia="Times New Roman" w:hAnsi="Tahoma" w:cs="Tahoma"/>
          <w:color w:val="000000"/>
          <w:lang w:eastAsia="ru-RU"/>
        </w:rPr>
        <w:br/>
        <w:t>Схема генератора ВЧ на электронной лампе-триоде с микрофоном для модуляции показана на рис. 8. Как видим, этот генератор практически ничем не отличается от генератора на транзисторе. На рис. 9 показаны графики сигнала микрофона (НЧ) и колебаний в контуре (ВЧ), когда нет, и когда есть звук.</w:t>
      </w:r>
    </w:p>
    <w:p w:rsidR="0023264C" w:rsidRPr="0023264C" w:rsidRDefault="0023264C" w:rsidP="0023264C">
      <w:pPr>
        <w:shd w:val="clear" w:color="auto" w:fill="C6D4B1"/>
        <w:spacing w:before="100" w:beforeAutospacing="1" w:after="100" w:afterAutospacing="1" w:line="240" w:lineRule="auto"/>
        <w:rPr>
          <w:rFonts w:ascii="Tahoma" w:eastAsia="Times New Roman" w:hAnsi="Tahoma" w:cs="Tahoma"/>
          <w:color w:val="000000"/>
          <w:lang w:eastAsia="ru-RU"/>
        </w:rPr>
      </w:pPr>
      <w:r w:rsidRPr="0023264C">
        <w:rPr>
          <w:rFonts w:ascii="Tahoma" w:eastAsia="Times New Roman" w:hAnsi="Tahoma" w:cs="Tahoma"/>
          <w:b/>
          <w:bCs/>
          <w:color w:val="000000"/>
          <w:lang w:eastAsia="ru-RU"/>
        </w:rPr>
        <w:t>3. Радиосвязь</w:t>
      </w:r>
      <w:proofErr w:type="gramStart"/>
      <w:r w:rsidRPr="0023264C">
        <w:rPr>
          <w:rFonts w:ascii="Tahoma" w:eastAsia="Times New Roman" w:hAnsi="Tahoma" w:cs="Tahoma"/>
          <w:color w:val="000000"/>
          <w:lang w:eastAsia="ru-RU"/>
        </w:rPr>
        <w:br/>
        <w:t>К</w:t>
      </w:r>
      <w:proofErr w:type="gramEnd"/>
      <w:r w:rsidRPr="0023264C">
        <w:rPr>
          <w:rFonts w:ascii="Tahoma" w:eastAsia="Times New Roman" w:hAnsi="Tahoma" w:cs="Tahoma"/>
          <w:color w:val="000000"/>
          <w:lang w:eastAsia="ru-RU"/>
        </w:rPr>
        <w:t>огда-то радио называли «беспроводным телеграфом» или «газетой без бумаги» за то, что информация передавалась от передатчика к приёмнику без посредства какой-либо среды. Даже вакуум не является препятствием для радиоволн! Да и что там может препятствовать, если это пустота. Одно время пытливые умы человечества занимал противоположный вопрос: а нет ли в вакууме чего-нибудь такого, что мы никак не ощущаем, а именно оно-то и способствует передаче радиоволн в так называемой пустоте?! Казалось, что эта гипотетическая среда, наполняющая всё мировое пространство, помогла бы объяснить не только некоторые электромагнитные, но и механические, и оптические явления! И назвали эту среду ЭФИРОМ.</w:t>
      </w:r>
      <w:r w:rsidRPr="0023264C">
        <w:rPr>
          <w:rFonts w:ascii="Tahoma" w:eastAsia="Times New Roman" w:hAnsi="Tahoma" w:cs="Tahoma"/>
          <w:color w:val="000000"/>
          <w:lang w:eastAsia="ru-RU"/>
        </w:rPr>
        <w:br/>
        <w:t>Много «копий» было сломано в жарких научных спорах по поводу того, есть ЭФИР или нет. В настоящее время физикой не признаётся существование эфира в классическом его понимании. Но, в то же время, существует теория о том, что вакуум – это не пустота, а неисчерпаемый океан энергии, которую только надо научиться извлекать. Кстати, великий Никола Тесла был сторонником существования эфира, и действие некоторых своих изобретений приписывал именно его свойствам. Например, автомобиль без </w:t>
      </w:r>
      <w:hyperlink r:id="rId71" w:anchor="s13" w:history="1">
        <w:r w:rsidRPr="0023264C">
          <w:rPr>
            <w:rFonts w:ascii="Tahoma" w:eastAsia="Times New Roman" w:hAnsi="Tahoma" w:cs="Tahoma"/>
            <w:color w:val="7B878F"/>
            <w:lang w:eastAsia="ru-RU"/>
          </w:rPr>
          <w:t>ДВС</w:t>
        </w:r>
      </w:hyperlink>
      <w:r w:rsidRPr="0023264C">
        <w:rPr>
          <w:rFonts w:ascii="Tahoma" w:eastAsia="Times New Roman" w:hAnsi="Tahoma" w:cs="Tahoma"/>
          <w:color w:val="000000"/>
          <w:lang w:eastAsia="ru-RU"/>
        </w:rPr>
        <w:t>, вместо которого Тесла вставил некий чёрный ящик и ездил на нем целую неделю без всякой подзарядки. Но это совсем другая история…</w:t>
      </w:r>
      <w:r w:rsidRPr="0023264C">
        <w:rPr>
          <w:rFonts w:ascii="Tahoma" w:eastAsia="Times New Roman" w:hAnsi="Tahoma" w:cs="Tahoma"/>
          <w:color w:val="000000"/>
          <w:lang w:eastAsia="ru-RU"/>
        </w:rPr>
        <w:br/>
        <w:t>Отголоском былых теорий и споров осталась фраза «В эфире радиостанция…», и никто не задумывается над тем, ГДЕ именно в данный момент эта радиостанция?!</w:t>
      </w:r>
    </w:p>
    <w:p w:rsidR="0023264C" w:rsidRPr="0023264C" w:rsidRDefault="0023264C" w:rsidP="0023264C">
      <w:pPr>
        <w:shd w:val="clear" w:color="auto" w:fill="C6D4B1"/>
        <w:spacing w:before="100" w:beforeAutospacing="1" w:after="100" w:afterAutospacing="1" w:line="240" w:lineRule="auto"/>
        <w:rPr>
          <w:rFonts w:ascii="Tahoma" w:eastAsia="Times New Roman" w:hAnsi="Tahoma" w:cs="Tahoma"/>
          <w:color w:val="000000"/>
          <w:lang w:eastAsia="ru-RU"/>
        </w:rPr>
      </w:pPr>
      <w:r w:rsidRPr="0023264C">
        <w:rPr>
          <w:rFonts w:ascii="Tahoma" w:eastAsia="Times New Roman" w:hAnsi="Tahoma" w:cs="Tahoma"/>
          <w:noProof/>
          <w:color w:val="000000"/>
          <w:lang w:eastAsia="ru-RU"/>
        </w:rPr>
        <w:drawing>
          <wp:anchor distT="0" distB="0" distL="0" distR="0" simplePos="0" relativeHeight="251670528" behindDoc="0" locked="0" layoutInCell="1" allowOverlap="0" wp14:anchorId="32FB7D8E" wp14:editId="750C84BA">
            <wp:simplePos x="0" y="0"/>
            <wp:positionH relativeFrom="column">
              <wp:align>right</wp:align>
            </wp:positionH>
            <wp:positionV relativeFrom="line">
              <wp:posOffset>0</wp:posOffset>
            </wp:positionV>
            <wp:extent cx="2724150" cy="1543050"/>
            <wp:effectExtent l="0" t="0" r="0" b="0"/>
            <wp:wrapSquare wrapText="bothSides"/>
            <wp:docPr id="13" name="Рисунок 13" descr="http://radiomurlo.narod.ru/PICS/pic_RADIO_swjaz/image02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radiomurlo.narod.ru/PICS/pic_RADIO_swjaz/image025.jpg"/>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2724150" cy="15430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23264C">
        <w:rPr>
          <w:rFonts w:ascii="Tahoma" w:eastAsia="Times New Roman" w:hAnsi="Tahoma" w:cs="Tahoma"/>
          <w:color w:val="000000"/>
          <w:lang w:eastAsia="ru-RU"/>
        </w:rPr>
        <w:t>Рассмотрим рис. 10.</w:t>
      </w:r>
      <w:r w:rsidRPr="0023264C">
        <w:rPr>
          <w:rFonts w:ascii="Tahoma" w:eastAsia="Times New Roman" w:hAnsi="Tahoma" w:cs="Tahoma"/>
          <w:color w:val="000000"/>
          <w:lang w:eastAsia="ru-RU"/>
        </w:rPr>
        <w:br/>
        <w:t>Микрофон передатчика под воздействием звуковых колебаний вырабатывает слабый электрический ток низкой частоты (1). С </w:t>
      </w:r>
      <w:hyperlink r:id="rId73" w:anchor="s14" w:history="1">
        <w:r w:rsidRPr="0023264C">
          <w:rPr>
            <w:rFonts w:ascii="Tahoma" w:eastAsia="Times New Roman" w:hAnsi="Tahoma" w:cs="Tahoma"/>
            <w:color w:val="7B878F"/>
            <w:lang w:eastAsia="ru-RU"/>
          </w:rPr>
          <w:t>УНЧ</w:t>
        </w:r>
      </w:hyperlink>
      <w:r w:rsidRPr="0023264C">
        <w:rPr>
          <w:rFonts w:ascii="Tahoma" w:eastAsia="Times New Roman" w:hAnsi="Tahoma" w:cs="Tahoma"/>
          <w:color w:val="000000"/>
          <w:lang w:eastAsia="ru-RU"/>
        </w:rPr>
        <w:t xml:space="preserve"> сигнал </w:t>
      </w:r>
      <w:proofErr w:type="gramStart"/>
      <w:r w:rsidRPr="0023264C">
        <w:rPr>
          <w:rFonts w:ascii="Tahoma" w:eastAsia="Times New Roman" w:hAnsi="Tahoma" w:cs="Tahoma"/>
          <w:color w:val="000000"/>
          <w:lang w:eastAsia="ru-RU"/>
        </w:rPr>
        <w:t>поступает в модулятор М. </w:t>
      </w:r>
      <w:hyperlink r:id="rId74" w:anchor="s15" w:history="1">
        <w:r w:rsidRPr="0023264C">
          <w:rPr>
            <w:rFonts w:ascii="Tahoma" w:eastAsia="Times New Roman" w:hAnsi="Tahoma" w:cs="Tahoma"/>
            <w:color w:val="7B878F"/>
            <w:lang w:eastAsia="ru-RU"/>
          </w:rPr>
          <w:t>ГВЧ</w:t>
        </w:r>
      </w:hyperlink>
      <w:r w:rsidRPr="0023264C">
        <w:rPr>
          <w:rFonts w:ascii="Tahoma" w:eastAsia="Times New Roman" w:hAnsi="Tahoma" w:cs="Tahoma"/>
          <w:color w:val="000000"/>
          <w:lang w:eastAsia="ru-RU"/>
        </w:rPr>
        <w:t> вырабатывает</w:t>
      </w:r>
      <w:proofErr w:type="gramEnd"/>
      <w:r w:rsidRPr="0023264C">
        <w:rPr>
          <w:rFonts w:ascii="Tahoma" w:eastAsia="Times New Roman" w:hAnsi="Tahoma" w:cs="Tahoma"/>
          <w:color w:val="000000"/>
          <w:lang w:eastAsia="ru-RU"/>
        </w:rPr>
        <w:t xml:space="preserve"> незатухающие колебания ВЧ (2), которые также поступают в модулятор, где они модулируются по амплитуде колебаниями НЧ и поступают в антенну (3). Антенна излучает в окружающее пространство (в ЭФИР!) ЭМВ, амплитуда </w:t>
      </w:r>
      <w:proofErr w:type="gramStart"/>
      <w:r w:rsidRPr="0023264C">
        <w:rPr>
          <w:rFonts w:ascii="Tahoma" w:eastAsia="Times New Roman" w:hAnsi="Tahoma" w:cs="Tahoma"/>
          <w:color w:val="000000"/>
          <w:lang w:eastAsia="ru-RU"/>
        </w:rPr>
        <w:t>которых</w:t>
      </w:r>
      <w:proofErr w:type="gramEnd"/>
      <w:r w:rsidRPr="0023264C">
        <w:rPr>
          <w:rFonts w:ascii="Tahoma" w:eastAsia="Times New Roman" w:hAnsi="Tahoma" w:cs="Tahoma"/>
          <w:color w:val="000000"/>
          <w:lang w:eastAsia="ru-RU"/>
        </w:rPr>
        <w:t xml:space="preserve"> также модулирована по НЧ. Частота ГВЧ является несущей, она и определяет частоту (и волну) передающей станции.</w:t>
      </w:r>
      <w:r w:rsidRPr="0023264C">
        <w:rPr>
          <w:rFonts w:ascii="Tahoma" w:eastAsia="Times New Roman" w:hAnsi="Tahoma" w:cs="Tahoma"/>
          <w:color w:val="000000"/>
          <w:lang w:eastAsia="ru-RU"/>
        </w:rPr>
        <w:br/>
        <w:t>Итак, радиоволна «запущена» в эфир. Теперь надо её «поймать».</w:t>
      </w:r>
    </w:p>
    <w:p w:rsidR="0023264C" w:rsidRPr="0023264C" w:rsidRDefault="0023264C" w:rsidP="0023264C">
      <w:pPr>
        <w:shd w:val="clear" w:color="auto" w:fill="C6D4B1"/>
        <w:spacing w:before="100" w:beforeAutospacing="1" w:after="100" w:afterAutospacing="1" w:line="240" w:lineRule="auto"/>
        <w:rPr>
          <w:rFonts w:ascii="Tahoma" w:eastAsia="Times New Roman" w:hAnsi="Tahoma" w:cs="Tahoma"/>
          <w:color w:val="000000"/>
          <w:lang w:eastAsia="ru-RU"/>
        </w:rPr>
      </w:pPr>
      <w:r w:rsidRPr="0023264C">
        <w:rPr>
          <w:rFonts w:ascii="Tahoma" w:eastAsia="Times New Roman" w:hAnsi="Tahoma" w:cs="Tahoma"/>
          <w:color w:val="000000"/>
          <w:lang w:eastAsia="ru-RU"/>
        </w:rPr>
        <w:t>В антенне приёмника радиоволны (реально ведь передатчиков много) возбуждают переменные </w:t>
      </w:r>
      <w:hyperlink r:id="rId75" w:anchor="s16" w:history="1">
        <w:r w:rsidRPr="0023264C">
          <w:rPr>
            <w:rFonts w:ascii="Tahoma" w:eastAsia="Times New Roman" w:hAnsi="Tahoma" w:cs="Tahoma"/>
            <w:color w:val="7B878F"/>
            <w:lang w:eastAsia="ru-RU"/>
          </w:rPr>
          <w:t>ЭДС</w:t>
        </w:r>
      </w:hyperlink>
      <w:r w:rsidRPr="0023264C">
        <w:rPr>
          <w:rFonts w:ascii="Tahoma" w:eastAsia="Times New Roman" w:hAnsi="Tahoma" w:cs="Tahoma"/>
          <w:color w:val="000000"/>
          <w:lang w:eastAsia="ru-RU"/>
        </w:rPr>
        <w:t> индукции разных частот. Для выделения частоты нужной радиостанции применяется входной колебательный контур, который может иметь конденсатор переменной ёмкости или катушку с изменяемой индуктивностью. В любом случае изменение ёмкости или индуктивности приводит к изменению собственной частоты входного контура и, в тот момент, когда эта частота совпадает с несущей частотой радиостанции, наблюдается резонанс. Этот эффект позволяет выделить сигнал какой-то определённой радиостанции среди других. Тем не менее, сигнал остаётся осень слабым и его усиливает </w:t>
      </w:r>
      <w:hyperlink r:id="rId76" w:anchor="s17" w:history="1">
        <w:r w:rsidRPr="0023264C">
          <w:rPr>
            <w:rFonts w:ascii="Tahoma" w:eastAsia="Times New Roman" w:hAnsi="Tahoma" w:cs="Tahoma"/>
            <w:color w:val="7B878F"/>
            <w:lang w:eastAsia="ru-RU"/>
          </w:rPr>
          <w:t>УВЧ</w:t>
        </w:r>
      </w:hyperlink>
      <w:r w:rsidRPr="0023264C">
        <w:rPr>
          <w:rFonts w:ascii="Tahoma" w:eastAsia="Times New Roman" w:hAnsi="Tahoma" w:cs="Tahoma"/>
          <w:color w:val="000000"/>
          <w:lang w:eastAsia="ru-RU"/>
        </w:rPr>
        <w:t> приёмника. Детектор выделяет одну половинку амплитудно-модулированного сигнала (4), сглаживает пульсации, превращая его в низкочастотный сигнал (5). УНЧ усиливает НЧ-сигнал, а громкоговоритель преобразует усиленный электрический сигнал в звуковые колебания.</w:t>
      </w:r>
      <w:r w:rsidRPr="0023264C">
        <w:rPr>
          <w:rFonts w:ascii="Tahoma" w:eastAsia="Times New Roman" w:hAnsi="Tahoma" w:cs="Tahoma"/>
          <w:color w:val="000000"/>
          <w:lang w:eastAsia="ru-RU"/>
        </w:rPr>
        <w:br/>
        <w:t>Так осуществляется радиосвязь с амплитудной модуляцией.</w:t>
      </w:r>
      <w:r w:rsidRPr="0023264C">
        <w:rPr>
          <w:rFonts w:ascii="Tahoma" w:eastAsia="Times New Roman" w:hAnsi="Tahoma" w:cs="Tahoma"/>
          <w:color w:val="000000"/>
          <w:lang w:eastAsia="ru-RU"/>
        </w:rPr>
        <w:br/>
        <w:t>Существует радиосвязь с частотной модуляцией (ЧМ или FM), когда амплитуда несущей остаётся постоянно, за то меняется её частота.</w:t>
      </w:r>
      <w:r w:rsidRPr="0023264C">
        <w:rPr>
          <w:rFonts w:ascii="Tahoma" w:eastAsia="Times New Roman" w:hAnsi="Tahoma" w:cs="Tahoma"/>
          <w:color w:val="000000"/>
          <w:lang w:eastAsia="ru-RU"/>
        </w:rPr>
        <w:br/>
      </w:r>
      <w:r w:rsidRPr="0023264C">
        <w:rPr>
          <w:rFonts w:ascii="Tahoma" w:eastAsia="Times New Roman" w:hAnsi="Tahoma" w:cs="Tahoma"/>
          <w:color w:val="000000"/>
          <w:lang w:eastAsia="ru-RU"/>
        </w:rPr>
        <w:br/>
      </w:r>
      <w:r w:rsidRPr="0023264C">
        <w:rPr>
          <w:rFonts w:ascii="Tahoma" w:eastAsia="Times New Roman" w:hAnsi="Tahoma" w:cs="Tahoma"/>
          <w:noProof/>
          <w:color w:val="000000"/>
          <w:lang w:eastAsia="ru-RU"/>
        </w:rPr>
        <w:drawing>
          <wp:anchor distT="0" distB="0" distL="0" distR="0" simplePos="0" relativeHeight="251671552" behindDoc="0" locked="0" layoutInCell="1" allowOverlap="0" wp14:anchorId="7C4CD318" wp14:editId="2A4B45EB">
            <wp:simplePos x="0" y="0"/>
            <wp:positionH relativeFrom="column">
              <wp:align>right</wp:align>
            </wp:positionH>
            <wp:positionV relativeFrom="line">
              <wp:posOffset>0</wp:posOffset>
            </wp:positionV>
            <wp:extent cx="1847850" cy="1809750"/>
            <wp:effectExtent l="0" t="0" r="0" b="0"/>
            <wp:wrapSquare wrapText="bothSides"/>
            <wp:docPr id="14" name="Рисунок 14" descr="http://radiomurlo.narod.ru/PICS/pic_RADIO_swjaz/image02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radiomurlo.narod.ru/PICS/pic_RADIO_swjaz/image027.jpg"/>
                    <pic:cNvPicPr>
                      <a:picLocks noChangeAspect="1" noChangeArrowheads="1"/>
                    </pic:cNvPicPr>
                  </pic:nvPicPr>
                  <pic:blipFill>
                    <a:blip r:embed="rId77">
                      <a:extLst>
                        <a:ext uri="{28A0092B-C50C-407E-A947-70E740481C1C}">
                          <a14:useLocalDpi xmlns:a14="http://schemas.microsoft.com/office/drawing/2010/main" val="0"/>
                        </a:ext>
                      </a:extLst>
                    </a:blip>
                    <a:srcRect/>
                    <a:stretch>
                      <a:fillRect/>
                    </a:stretch>
                  </pic:blipFill>
                  <pic:spPr bwMode="auto">
                    <a:xfrm>
                      <a:off x="0" y="0"/>
                      <a:ext cx="1847850" cy="18097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23264C">
        <w:rPr>
          <w:rFonts w:ascii="Tahoma" w:eastAsia="Times New Roman" w:hAnsi="Tahoma" w:cs="Tahoma"/>
          <w:b/>
          <w:bCs/>
          <w:color w:val="000000"/>
          <w:lang w:eastAsia="ru-RU"/>
        </w:rPr>
        <w:t>4. Радиолокация</w:t>
      </w:r>
      <w:proofErr w:type="gramStart"/>
      <w:r w:rsidRPr="0023264C">
        <w:rPr>
          <w:rFonts w:ascii="Tahoma" w:eastAsia="Times New Roman" w:hAnsi="Tahoma" w:cs="Tahoma"/>
          <w:color w:val="000000"/>
          <w:lang w:eastAsia="ru-RU"/>
        </w:rPr>
        <w:br/>
        <w:t>Р</w:t>
      </w:r>
      <w:proofErr w:type="gramEnd"/>
      <w:r w:rsidRPr="0023264C">
        <w:rPr>
          <w:rFonts w:ascii="Tahoma" w:eastAsia="Times New Roman" w:hAnsi="Tahoma" w:cs="Tahoma"/>
          <w:color w:val="000000"/>
          <w:lang w:eastAsia="ru-RU"/>
        </w:rPr>
        <w:t>аньше я упоминал о том, что А.С. Попов ещё в 1900 году обнаружил отражение ЭМВ от кораблей и указал на возможность использования этого эффекта в радиолокации. Позднее было обнаружено, что практически все вещества отражают радиоволны. Результат отражения зависит не только от рода вещества, но и от длины волны.</w:t>
      </w:r>
      <w:r w:rsidRPr="0023264C">
        <w:rPr>
          <w:rFonts w:ascii="Tahoma" w:eastAsia="Times New Roman" w:hAnsi="Tahoma" w:cs="Tahoma"/>
          <w:color w:val="000000"/>
          <w:lang w:eastAsia="ru-RU"/>
        </w:rPr>
        <w:br/>
        <w:t>Суть радиолокации заключается в следующем (рис. 11). Передатчик вырабатывает высокочастотный импульс и с помощью специальной параболической антенны посылает его в направлении объекта, например, самолёта. Радиоволна, достигая объекта, отражается от него во все стороны. Часть отражённой волны, энергия которой очень мала, улавливает приёмная параболическая антенна. Зная время </w:t>
      </w:r>
      <w:r w:rsidRPr="0023264C">
        <w:rPr>
          <w:rFonts w:ascii="Tahoma" w:eastAsia="Times New Roman" w:hAnsi="Tahoma" w:cs="Tahoma"/>
          <w:i/>
          <w:iCs/>
          <w:color w:val="000000"/>
          <w:lang w:eastAsia="ru-RU"/>
        </w:rPr>
        <w:t>t</w:t>
      </w:r>
      <w:r w:rsidRPr="0023264C">
        <w:rPr>
          <w:rFonts w:ascii="Tahoma" w:eastAsia="Times New Roman" w:hAnsi="Tahoma" w:cs="Tahoma"/>
          <w:color w:val="000000"/>
          <w:lang w:eastAsia="ru-RU"/>
        </w:rPr>
        <w:t> между моментом излучения и моментом приёма сигнала, легко рассчитать </w:t>
      </w:r>
      <w:r w:rsidRPr="0023264C">
        <w:rPr>
          <w:rFonts w:ascii="Tahoma" w:eastAsia="Times New Roman" w:hAnsi="Tahoma" w:cs="Tahoma"/>
          <w:i/>
          <w:iCs/>
          <w:color w:val="000000"/>
          <w:lang w:eastAsia="ru-RU"/>
        </w:rPr>
        <w:t>R</w:t>
      </w:r>
      <w:r w:rsidRPr="0023264C">
        <w:rPr>
          <w:rFonts w:ascii="Tahoma" w:eastAsia="Times New Roman" w:hAnsi="Tahoma" w:cs="Tahoma"/>
          <w:color w:val="000000"/>
          <w:lang w:eastAsia="ru-RU"/>
        </w:rPr>
        <w:t> расстояние до объекта: </w:t>
      </w:r>
      <w:r w:rsidRPr="0023264C">
        <w:rPr>
          <w:rFonts w:ascii="Tahoma" w:eastAsia="Times New Roman" w:hAnsi="Tahoma" w:cs="Tahoma"/>
          <w:noProof/>
          <w:color w:val="000000"/>
          <w:lang w:eastAsia="ru-RU"/>
        </w:rPr>
        <w:drawing>
          <wp:inline distT="0" distB="0" distL="0" distR="0" wp14:anchorId="24C60823" wp14:editId="5C32F04B">
            <wp:extent cx="390525" cy="295275"/>
            <wp:effectExtent l="0" t="0" r="9525" b="9525"/>
            <wp:docPr id="15" name="Рисунок 15" descr="http://radiomurlo.narod.ru/PICS/pic_RADIO_swjaz/image02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radiomurlo.narod.ru/PICS/pic_RADIO_swjaz/image029.gif"/>
                    <pic:cNvPicPr>
                      <a:picLocks noChangeAspect="1" noChangeArrowheads="1"/>
                    </pic:cNvPicPr>
                  </pic:nvPicPr>
                  <pic:blipFill>
                    <a:blip r:embed="rId78">
                      <a:extLst>
                        <a:ext uri="{28A0092B-C50C-407E-A947-70E740481C1C}">
                          <a14:useLocalDpi xmlns:a14="http://schemas.microsoft.com/office/drawing/2010/main" val="0"/>
                        </a:ext>
                      </a:extLst>
                    </a:blip>
                    <a:srcRect/>
                    <a:stretch>
                      <a:fillRect/>
                    </a:stretch>
                  </pic:blipFill>
                  <pic:spPr bwMode="auto">
                    <a:xfrm>
                      <a:off x="0" y="0"/>
                      <a:ext cx="390525" cy="295275"/>
                    </a:xfrm>
                    <a:prstGeom prst="rect">
                      <a:avLst/>
                    </a:prstGeom>
                    <a:noFill/>
                    <a:ln>
                      <a:noFill/>
                    </a:ln>
                  </pic:spPr>
                </pic:pic>
              </a:graphicData>
            </a:graphic>
          </wp:inline>
        </w:drawing>
      </w:r>
      <w:proofErr w:type="gramStart"/>
      <w:r w:rsidRPr="0023264C">
        <w:rPr>
          <w:rFonts w:ascii="Tahoma" w:eastAsia="Times New Roman" w:hAnsi="Tahoma" w:cs="Tahoma"/>
          <w:color w:val="000000"/>
          <w:lang w:eastAsia="ru-RU"/>
        </w:rPr>
        <w:t> ,</w:t>
      </w:r>
      <w:proofErr w:type="gramEnd"/>
      <w:r w:rsidRPr="0023264C">
        <w:rPr>
          <w:rFonts w:ascii="Tahoma" w:eastAsia="Times New Roman" w:hAnsi="Tahoma" w:cs="Tahoma"/>
          <w:color w:val="000000"/>
          <w:lang w:eastAsia="ru-RU"/>
        </w:rPr>
        <w:t xml:space="preserve"> где </w:t>
      </w:r>
      <w:r w:rsidRPr="0023264C">
        <w:rPr>
          <w:rFonts w:ascii="Tahoma" w:eastAsia="Times New Roman" w:hAnsi="Tahoma" w:cs="Tahoma"/>
          <w:i/>
          <w:iCs/>
          <w:color w:val="000000"/>
          <w:lang w:eastAsia="ru-RU"/>
        </w:rPr>
        <w:t>с</w:t>
      </w:r>
      <w:r w:rsidRPr="0023264C">
        <w:rPr>
          <w:rFonts w:ascii="Tahoma" w:eastAsia="Times New Roman" w:hAnsi="Tahoma" w:cs="Tahoma"/>
          <w:color w:val="000000"/>
          <w:lang w:eastAsia="ru-RU"/>
        </w:rPr>
        <w:t> – скорость распространения </w:t>
      </w:r>
      <w:hyperlink r:id="rId79" w:anchor="s18" w:history="1">
        <w:r w:rsidRPr="0023264C">
          <w:rPr>
            <w:rFonts w:ascii="Tahoma" w:eastAsia="Times New Roman" w:hAnsi="Tahoma" w:cs="Tahoma"/>
            <w:color w:val="7B878F"/>
            <w:lang w:eastAsia="ru-RU"/>
          </w:rPr>
          <w:t>радиоволны</w:t>
        </w:r>
      </w:hyperlink>
      <w:r w:rsidRPr="0023264C">
        <w:rPr>
          <w:rFonts w:ascii="Tahoma" w:eastAsia="Times New Roman" w:hAnsi="Tahoma" w:cs="Tahoma"/>
          <w:color w:val="000000"/>
          <w:lang w:eastAsia="ru-RU"/>
        </w:rPr>
        <w:t>.</w:t>
      </w:r>
      <w:r w:rsidRPr="0023264C">
        <w:rPr>
          <w:rFonts w:ascii="Tahoma" w:eastAsia="Times New Roman" w:hAnsi="Tahoma" w:cs="Tahoma"/>
          <w:color w:val="000000"/>
          <w:lang w:eastAsia="ru-RU"/>
        </w:rPr>
        <w:br/>
        <w:t>Разумеется, это самая примитивная схема радиолокации. В настоящее время анализ принятого сигнала выполняется специализированным компьютером, который определяет не только расстояние, но и скорость, тип объекта, автоматически анализирует «</w:t>
      </w:r>
      <w:proofErr w:type="gramStart"/>
      <w:r w:rsidRPr="0023264C">
        <w:rPr>
          <w:rFonts w:ascii="Tahoma" w:eastAsia="Times New Roman" w:hAnsi="Tahoma" w:cs="Tahoma"/>
          <w:color w:val="000000"/>
          <w:lang w:eastAsia="ru-RU"/>
        </w:rPr>
        <w:t>свой-чужой</w:t>
      </w:r>
      <w:proofErr w:type="gramEnd"/>
      <w:r w:rsidRPr="0023264C">
        <w:rPr>
          <w:rFonts w:ascii="Tahoma" w:eastAsia="Times New Roman" w:hAnsi="Tahoma" w:cs="Tahoma"/>
          <w:color w:val="000000"/>
          <w:lang w:eastAsia="ru-RU"/>
        </w:rPr>
        <w:t>», сравнивает с базой данных и выдает его тактико-технические характеристики и т.д. Имеются мобильные радиолокационные комплексы и мощные стационарные системы, отслеживающие одновременно сотни объектов вблизи поверхности Земли и в космосе над половиной территории РОССИИ.</w:t>
      </w:r>
      <w:r w:rsidRPr="0023264C">
        <w:rPr>
          <w:rFonts w:ascii="Tahoma" w:eastAsia="Times New Roman" w:hAnsi="Tahoma" w:cs="Tahoma"/>
          <w:color w:val="000000"/>
          <w:lang w:eastAsia="ru-RU"/>
        </w:rPr>
        <w:br/>
        <w:t>Справка: я когда-то давно учился в Минском высшем зенитно-ракетном училище ПВО (тогда ещё СССР) на факультете СНР – станций наведения ракет. Поэтому о радиолокации знаю не понаслышке.</w:t>
      </w:r>
    </w:p>
    <w:p w:rsidR="0023264C" w:rsidRPr="0023264C" w:rsidRDefault="0023264C" w:rsidP="0023264C">
      <w:pPr>
        <w:shd w:val="clear" w:color="auto" w:fill="C6D4B1"/>
        <w:spacing w:before="100" w:beforeAutospacing="1" w:after="100" w:afterAutospacing="1" w:line="240" w:lineRule="auto"/>
        <w:rPr>
          <w:rFonts w:ascii="Tahoma" w:eastAsia="Times New Roman" w:hAnsi="Tahoma" w:cs="Tahoma"/>
          <w:color w:val="000000"/>
          <w:lang w:eastAsia="ru-RU"/>
        </w:rPr>
      </w:pPr>
      <w:r w:rsidRPr="0023264C">
        <w:rPr>
          <w:rFonts w:ascii="Tahoma" w:eastAsia="Times New Roman" w:hAnsi="Tahoma" w:cs="Tahoma"/>
          <w:noProof/>
          <w:color w:val="000000"/>
          <w:lang w:eastAsia="ru-RU"/>
        </w:rPr>
        <w:drawing>
          <wp:inline distT="0" distB="0" distL="0" distR="0" wp14:anchorId="29395553" wp14:editId="178B1018">
            <wp:extent cx="2076450" cy="1571625"/>
            <wp:effectExtent l="0" t="0" r="0" b="9525"/>
            <wp:docPr id="16" name="Рисунок 16" descr="http://radiomurlo.narod.ru/PICS/pic_RADIO_swjaz/image03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radiomurlo.narod.ru/PICS/pic_RADIO_swjaz/image031.jpg"/>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2076450" cy="1571625"/>
                    </a:xfrm>
                    <a:prstGeom prst="rect">
                      <a:avLst/>
                    </a:prstGeom>
                    <a:noFill/>
                    <a:ln>
                      <a:noFill/>
                    </a:ln>
                  </pic:spPr>
                </pic:pic>
              </a:graphicData>
            </a:graphic>
          </wp:inline>
        </w:drawing>
      </w:r>
      <w:r w:rsidRPr="0023264C">
        <w:rPr>
          <w:rFonts w:ascii="Tahoma" w:eastAsia="Times New Roman" w:hAnsi="Tahoma" w:cs="Tahoma"/>
          <w:color w:val="000000"/>
          <w:lang w:eastAsia="ru-RU"/>
        </w:rPr>
        <w:t> </w:t>
      </w:r>
      <w:r w:rsidRPr="0023264C">
        <w:rPr>
          <w:rFonts w:ascii="Tahoma" w:eastAsia="Times New Roman" w:hAnsi="Tahoma" w:cs="Tahoma"/>
          <w:noProof/>
          <w:color w:val="000000"/>
          <w:lang w:eastAsia="ru-RU"/>
        </w:rPr>
        <w:drawing>
          <wp:inline distT="0" distB="0" distL="0" distR="0" wp14:anchorId="4CF5325F" wp14:editId="759A558D">
            <wp:extent cx="1457325" cy="1819275"/>
            <wp:effectExtent l="0" t="0" r="9525" b="9525"/>
            <wp:docPr id="17" name="Рисунок 17" descr="http://radiomurlo.narod.ru/PICS/pic_RADIO_swjaz/image03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radiomurlo.narod.ru/PICS/pic_RADIO_swjaz/image035.jpg"/>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1457325" cy="1819275"/>
                    </a:xfrm>
                    <a:prstGeom prst="rect">
                      <a:avLst/>
                    </a:prstGeom>
                    <a:noFill/>
                    <a:ln>
                      <a:noFill/>
                    </a:ln>
                  </pic:spPr>
                </pic:pic>
              </a:graphicData>
            </a:graphic>
          </wp:inline>
        </w:drawing>
      </w:r>
      <w:r w:rsidRPr="0023264C">
        <w:rPr>
          <w:rFonts w:ascii="Tahoma" w:eastAsia="Times New Roman" w:hAnsi="Tahoma" w:cs="Tahoma"/>
          <w:color w:val="000000"/>
          <w:lang w:eastAsia="ru-RU"/>
        </w:rPr>
        <w:t> </w:t>
      </w:r>
      <w:r w:rsidRPr="0023264C">
        <w:rPr>
          <w:rFonts w:ascii="Tahoma" w:eastAsia="Times New Roman" w:hAnsi="Tahoma" w:cs="Tahoma"/>
          <w:noProof/>
          <w:color w:val="000000"/>
          <w:lang w:eastAsia="ru-RU"/>
        </w:rPr>
        <w:drawing>
          <wp:inline distT="0" distB="0" distL="0" distR="0" wp14:anchorId="3CD109C5" wp14:editId="3A7094AC">
            <wp:extent cx="1885950" cy="1790700"/>
            <wp:effectExtent l="0" t="0" r="0" b="0"/>
            <wp:docPr id="18" name="Рисунок 18" descr="http://radiomurlo.narod.ru/PICS/pic_RADIO_swjaz/image03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radiomurlo.narod.ru/PICS/pic_RADIO_swjaz/image033.jpg"/>
                    <pic:cNvPicPr>
                      <a:picLocks noChangeAspect="1" noChangeArrowheads="1"/>
                    </pic:cNvPicPr>
                  </pic:nvPicPr>
                  <pic:blipFill>
                    <a:blip r:embed="rId82">
                      <a:extLst>
                        <a:ext uri="{28A0092B-C50C-407E-A947-70E740481C1C}">
                          <a14:useLocalDpi xmlns:a14="http://schemas.microsoft.com/office/drawing/2010/main" val="0"/>
                        </a:ext>
                      </a:extLst>
                    </a:blip>
                    <a:srcRect/>
                    <a:stretch>
                      <a:fillRect/>
                    </a:stretch>
                  </pic:blipFill>
                  <pic:spPr bwMode="auto">
                    <a:xfrm>
                      <a:off x="0" y="0"/>
                      <a:ext cx="1885950" cy="1790700"/>
                    </a:xfrm>
                    <a:prstGeom prst="rect">
                      <a:avLst/>
                    </a:prstGeom>
                    <a:noFill/>
                    <a:ln>
                      <a:noFill/>
                    </a:ln>
                  </pic:spPr>
                </pic:pic>
              </a:graphicData>
            </a:graphic>
          </wp:inline>
        </w:drawing>
      </w:r>
    </w:p>
    <w:p w:rsidR="0023264C" w:rsidRPr="0023264C" w:rsidRDefault="0023264C" w:rsidP="0023264C">
      <w:pPr>
        <w:shd w:val="clear" w:color="auto" w:fill="C6D4B1"/>
        <w:spacing w:before="100" w:beforeAutospacing="1" w:after="100" w:afterAutospacing="1" w:line="240" w:lineRule="auto"/>
        <w:rPr>
          <w:rFonts w:ascii="Tahoma" w:eastAsia="Times New Roman" w:hAnsi="Tahoma" w:cs="Tahoma"/>
          <w:color w:val="000000"/>
          <w:lang w:eastAsia="ru-RU"/>
        </w:rPr>
      </w:pPr>
      <w:proofErr w:type="gramStart"/>
      <w:r w:rsidRPr="0023264C">
        <w:rPr>
          <w:rFonts w:ascii="Tahoma" w:eastAsia="Times New Roman" w:hAnsi="Tahoma" w:cs="Tahoma"/>
          <w:color w:val="000000"/>
          <w:lang w:eastAsia="ru-RU"/>
        </w:rPr>
        <w:t>В</w:t>
      </w:r>
      <w:proofErr w:type="gramEnd"/>
      <w:r w:rsidRPr="0023264C">
        <w:rPr>
          <w:rFonts w:ascii="Tahoma" w:eastAsia="Times New Roman" w:hAnsi="Tahoma" w:cs="Tahoma"/>
          <w:color w:val="000000"/>
          <w:lang w:eastAsia="ru-RU"/>
        </w:rPr>
        <w:t xml:space="preserve"> </w:t>
      </w:r>
      <w:proofErr w:type="gramStart"/>
      <w:r w:rsidRPr="0023264C">
        <w:rPr>
          <w:rFonts w:ascii="Tahoma" w:eastAsia="Times New Roman" w:hAnsi="Tahoma" w:cs="Tahoma"/>
          <w:color w:val="000000"/>
          <w:lang w:eastAsia="ru-RU"/>
        </w:rPr>
        <w:t>радиоастрономия</w:t>
      </w:r>
      <w:proofErr w:type="gramEnd"/>
      <w:r w:rsidRPr="0023264C">
        <w:rPr>
          <w:rFonts w:ascii="Tahoma" w:eastAsia="Times New Roman" w:hAnsi="Tahoma" w:cs="Tahoma"/>
          <w:color w:val="000000"/>
          <w:lang w:eastAsia="ru-RU"/>
        </w:rPr>
        <w:t xml:space="preserve"> (рис. 12) радиолокационными методами определяют расстояния до небесных тел, отслеживают движение астрономических объектов.</w:t>
      </w:r>
      <w:r w:rsidRPr="0023264C">
        <w:rPr>
          <w:rFonts w:ascii="Tahoma" w:eastAsia="Times New Roman" w:hAnsi="Tahoma" w:cs="Tahoma"/>
          <w:color w:val="000000"/>
          <w:lang w:eastAsia="ru-RU"/>
        </w:rPr>
        <w:br/>
        <w:t>В космонавтике (рис. 13) – следят за положением и перемещением различных космических аппаратов.</w:t>
      </w:r>
      <w:r w:rsidRPr="0023264C">
        <w:rPr>
          <w:rFonts w:ascii="Tahoma" w:eastAsia="Times New Roman" w:hAnsi="Tahoma" w:cs="Tahoma"/>
          <w:color w:val="000000"/>
          <w:lang w:eastAsia="ru-RU"/>
        </w:rPr>
        <w:br/>
        <w:t>Карта поверхности Венеры, скрытой мощным облачным покровом, была составлена с помощью радиолокации (рис. 14).</w:t>
      </w:r>
    </w:p>
    <w:p w:rsidR="0023264C" w:rsidRPr="0023264C" w:rsidRDefault="0023264C" w:rsidP="0023264C">
      <w:pPr>
        <w:shd w:val="clear" w:color="auto" w:fill="C6D4B1"/>
        <w:spacing w:before="100" w:beforeAutospacing="1" w:after="100" w:afterAutospacing="1" w:line="240" w:lineRule="auto"/>
        <w:rPr>
          <w:rFonts w:ascii="Tahoma" w:eastAsia="Times New Roman" w:hAnsi="Tahoma" w:cs="Tahoma"/>
          <w:color w:val="000000"/>
          <w:lang w:eastAsia="ru-RU"/>
        </w:rPr>
      </w:pPr>
      <w:r w:rsidRPr="0023264C">
        <w:rPr>
          <w:rFonts w:ascii="Tahoma" w:eastAsia="Times New Roman" w:hAnsi="Tahoma" w:cs="Tahoma"/>
          <w:b/>
          <w:bCs/>
          <w:color w:val="000000"/>
          <w:lang w:eastAsia="ru-RU"/>
        </w:rPr>
        <w:t>5. Применение радиосвязи</w:t>
      </w:r>
      <w:proofErr w:type="gramStart"/>
      <w:r w:rsidRPr="0023264C">
        <w:rPr>
          <w:rFonts w:ascii="Tahoma" w:eastAsia="Times New Roman" w:hAnsi="Tahoma" w:cs="Tahoma"/>
          <w:color w:val="000000"/>
          <w:lang w:eastAsia="ru-RU"/>
        </w:rPr>
        <w:br/>
        <w:t>В</w:t>
      </w:r>
      <w:proofErr w:type="gramEnd"/>
      <w:r w:rsidRPr="0023264C">
        <w:rPr>
          <w:rFonts w:ascii="Tahoma" w:eastAsia="Times New Roman" w:hAnsi="Tahoma" w:cs="Tahoma"/>
          <w:color w:val="000000"/>
          <w:lang w:eastAsia="ru-RU"/>
        </w:rPr>
        <w:t xml:space="preserve"> наш технический век радиосвязь так глубоко проникла в повседневную жизнь, что многие люди не только не понимают, но даже не пытаются задумываться над тем, откуда что берётся, как и почему оно работает.</w:t>
      </w:r>
      <w:r w:rsidRPr="0023264C">
        <w:rPr>
          <w:rFonts w:ascii="Tahoma" w:eastAsia="Times New Roman" w:hAnsi="Tahoma" w:cs="Tahoma"/>
          <w:color w:val="000000"/>
          <w:lang w:eastAsia="ru-RU"/>
        </w:rPr>
        <w:br/>
        <w:t>Приведу несколько примеров.</w:t>
      </w:r>
    </w:p>
    <w:p w:rsidR="0023264C" w:rsidRPr="0023264C" w:rsidRDefault="0023264C" w:rsidP="0023264C">
      <w:pPr>
        <w:shd w:val="clear" w:color="auto" w:fill="C6D4B1"/>
        <w:spacing w:before="100" w:beforeAutospacing="1" w:after="100" w:afterAutospacing="1" w:line="240" w:lineRule="auto"/>
        <w:rPr>
          <w:rFonts w:ascii="Tahoma" w:eastAsia="Times New Roman" w:hAnsi="Tahoma" w:cs="Tahoma"/>
          <w:color w:val="000000"/>
          <w:lang w:eastAsia="ru-RU"/>
        </w:rPr>
      </w:pPr>
      <w:r w:rsidRPr="0023264C">
        <w:rPr>
          <w:rFonts w:ascii="Tahoma" w:eastAsia="Times New Roman" w:hAnsi="Tahoma" w:cs="Tahoma"/>
          <w:noProof/>
          <w:color w:val="000000"/>
          <w:lang w:eastAsia="ru-RU"/>
        </w:rPr>
        <w:drawing>
          <wp:anchor distT="0" distB="0" distL="0" distR="0" simplePos="0" relativeHeight="251672576" behindDoc="0" locked="0" layoutInCell="1" allowOverlap="0" wp14:anchorId="0C04569D" wp14:editId="1D7B8D7E">
            <wp:simplePos x="0" y="0"/>
            <wp:positionH relativeFrom="column">
              <wp:align>right</wp:align>
            </wp:positionH>
            <wp:positionV relativeFrom="line">
              <wp:posOffset>0</wp:posOffset>
            </wp:positionV>
            <wp:extent cx="2419350" cy="1619250"/>
            <wp:effectExtent l="0" t="0" r="0" b="0"/>
            <wp:wrapSquare wrapText="bothSides"/>
            <wp:docPr id="19" name="Рисунок 19" descr="http://radiomurlo.narod.ru/PICS/pic_RADIO_swjaz/image03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radiomurlo.narod.ru/PICS/pic_RADIO_swjaz/image037.jpg"/>
                    <pic:cNvPicPr>
                      <a:picLocks noChangeAspect="1" noChangeArrowheads="1"/>
                    </pic:cNvPicPr>
                  </pic:nvPicPr>
                  <pic:blipFill>
                    <a:blip r:embed="rId83">
                      <a:extLst>
                        <a:ext uri="{28A0092B-C50C-407E-A947-70E740481C1C}">
                          <a14:useLocalDpi xmlns:a14="http://schemas.microsoft.com/office/drawing/2010/main" val="0"/>
                        </a:ext>
                      </a:extLst>
                    </a:blip>
                    <a:srcRect/>
                    <a:stretch>
                      <a:fillRect/>
                    </a:stretch>
                  </pic:blipFill>
                  <pic:spPr bwMode="auto">
                    <a:xfrm>
                      <a:off x="0" y="0"/>
                      <a:ext cx="2419350" cy="16192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23264C">
        <w:rPr>
          <w:rFonts w:ascii="Tahoma" w:eastAsia="Times New Roman" w:hAnsi="Tahoma" w:cs="Tahoma"/>
          <w:b/>
          <w:bCs/>
          <w:color w:val="000000"/>
          <w:lang w:eastAsia="ru-RU"/>
        </w:rPr>
        <w:t>5.1. Мобильная связь </w:t>
      </w:r>
      <w:r w:rsidRPr="0023264C">
        <w:rPr>
          <w:rFonts w:ascii="Tahoma" w:eastAsia="Times New Roman" w:hAnsi="Tahoma" w:cs="Tahoma"/>
          <w:color w:val="000000"/>
          <w:lang w:eastAsia="ru-RU"/>
        </w:rPr>
        <w:t>(рис. 15)</w:t>
      </w:r>
      <w:r w:rsidRPr="0023264C">
        <w:rPr>
          <w:rFonts w:ascii="Tahoma" w:eastAsia="Times New Roman" w:hAnsi="Tahoma" w:cs="Tahoma"/>
          <w:color w:val="000000"/>
          <w:lang w:eastAsia="ru-RU"/>
        </w:rPr>
        <w:br/>
        <w:t>Абсолютное большинство современных людей не мыслят своей жизни без мобильного телефона. Но редко кто из них догадывается о том, что мобильный телефон – это аппарат, совмещающий в себе функции приёмника и передатчика, а мобильная связь осуществляется с помощью тех же обыкновенных РАДИОВОЛН.</w:t>
      </w:r>
    </w:p>
    <w:p w:rsidR="0023264C" w:rsidRPr="0023264C" w:rsidRDefault="0023264C" w:rsidP="0023264C">
      <w:pPr>
        <w:shd w:val="clear" w:color="auto" w:fill="C6D4B1"/>
        <w:spacing w:before="100" w:beforeAutospacing="1" w:after="100" w:afterAutospacing="1" w:line="240" w:lineRule="auto"/>
        <w:rPr>
          <w:rFonts w:ascii="Tahoma" w:eastAsia="Times New Roman" w:hAnsi="Tahoma" w:cs="Tahoma"/>
          <w:color w:val="000000"/>
          <w:lang w:eastAsia="ru-RU"/>
        </w:rPr>
      </w:pPr>
      <w:r w:rsidRPr="0023264C">
        <w:rPr>
          <w:rFonts w:ascii="Tahoma" w:eastAsia="Times New Roman" w:hAnsi="Tahoma" w:cs="Tahoma"/>
          <w:color w:val="000000"/>
          <w:lang w:eastAsia="ru-RU"/>
        </w:rPr>
        <w:t> </w:t>
      </w:r>
    </w:p>
    <w:p w:rsidR="0023264C" w:rsidRPr="0023264C" w:rsidRDefault="0023264C" w:rsidP="0023264C">
      <w:pPr>
        <w:shd w:val="clear" w:color="auto" w:fill="C6D4B1"/>
        <w:spacing w:before="100" w:beforeAutospacing="1" w:after="100" w:afterAutospacing="1" w:line="240" w:lineRule="auto"/>
        <w:rPr>
          <w:rFonts w:ascii="Tahoma" w:eastAsia="Times New Roman" w:hAnsi="Tahoma" w:cs="Tahoma"/>
          <w:color w:val="000000"/>
          <w:lang w:eastAsia="ru-RU"/>
        </w:rPr>
      </w:pPr>
      <w:r w:rsidRPr="0023264C">
        <w:rPr>
          <w:rFonts w:ascii="Tahoma" w:eastAsia="Times New Roman" w:hAnsi="Tahoma" w:cs="Tahoma"/>
          <w:color w:val="000000"/>
          <w:lang w:eastAsia="ru-RU"/>
        </w:rPr>
        <w:t> </w:t>
      </w:r>
    </w:p>
    <w:p w:rsidR="0023264C" w:rsidRPr="0023264C" w:rsidRDefault="0023264C" w:rsidP="0023264C">
      <w:pPr>
        <w:shd w:val="clear" w:color="auto" w:fill="C6D4B1"/>
        <w:spacing w:before="100" w:beforeAutospacing="1" w:after="100" w:afterAutospacing="1" w:line="240" w:lineRule="auto"/>
        <w:rPr>
          <w:rFonts w:ascii="Tahoma" w:eastAsia="Times New Roman" w:hAnsi="Tahoma" w:cs="Tahoma"/>
          <w:color w:val="000000"/>
          <w:lang w:eastAsia="ru-RU"/>
        </w:rPr>
      </w:pPr>
      <w:r w:rsidRPr="0023264C">
        <w:rPr>
          <w:rFonts w:ascii="Tahoma" w:eastAsia="Times New Roman" w:hAnsi="Tahoma" w:cs="Tahoma"/>
          <w:color w:val="000000"/>
          <w:lang w:eastAsia="ru-RU"/>
        </w:rPr>
        <w:t> </w:t>
      </w:r>
    </w:p>
    <w:p w:rsidR="0023264C" w:rsidRPr="0023264C" w:rsidRDefault="0023264C" w:rsidP="0023264C">
      <w:pPr>
        <w:shd w:val="clear" w:color="auto" w:fill="C6D4B1"/>
        <w:spacing w:before="100" w:beforeAutospacing="1" w:after="100" w:afterAutospacing="1" w:line="240" w:lineRule="auto"/>
        <w:rPr>
          <w:rFonts w:ascii="Tahoma" w:eastAsia="Times New Roman" w:hAnsi="Tahoma" w:cs="Tahoma"/>
          <w:color w:val="000000"/>
          <w:lang w:eastAsia="ru-RU"/>
        </w:rPr>
      </w:pPr>
      <w:r w:rsidRPr="0023264C">
        <w:rPr>
          <w:rFonts w:ascii="Tahoma" w:eastAsia="Times New Roman" w:hAnsi="Tahoma" w:cs="Tahoma"/>
          <w:noProof/>
          <w:color w:val="000000"/>
          <w:lang w:eastAsia="ru-RU"/>
        </w:rPr>
        <w:drawing>
          <wp:anchor distT="0" distB="0" distL="0" distR="0" simplePos="0" relativeHeight="251673600" behindDoc="0" locked="0" layoutInCell="1" allowOverlap="0" wp14:anchorId="27EFE70D" wp14:editId="397FB41E">
            <wp:simplePos x="0" y="0"/>
            <wp:positionH relativeFrom="column">
              <wp:align>right</wp:align>
            </wp:positionH>
            <wp:positionV relativeFrom="line">
              <wp:posOffset>0</wp:posOffset>
            </wp:positionV>
            <wp:extent cx="2190750" cy="1809750"/>
            <wp:effectExtent l="0" t="0" r="0" b="0"/>
            <wp:wrapSquare wrapText="bothSides"/>
            <wp:docPr id="20" name="Рисунок 20" descr="http://radiomurlo.narod.ru/PICS/pic_RADIO_swjaz/image03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radiomurlo.narod.ru/PICS/pic_RADIO_swjaz/image039.jpg"/>
                    <pic:cNvPicPr>
                      <a:picLocks noChangeAspect="1" noChangeArrowheads="1"/>
                    </pic:cNvPicPr>
                  </pic:nvPicPr>
                  <pic:blipFill>
                    <a:blip r:embed="rId84">
                      <a:extLst>
                        <a:ext uri="{28A0092B-C50C-407E-A947-70E740481C1C}">
                          <a14:useLocalDpi xmlns:a14="http://schemas.microsoft.com/office/drawing/2010/main" val="0"/>
                        </a:ext>
                      </a:extLst>
                    </a:blip>
                    <a:srcRect/>
                    <a:stretch>
                      <a:fillRect/>
                    </a:stretch>
                  </pic:blipFill>
                  <pic:spPr bwMode="auto">
                    <a:xfrm>
                      <a:off x="0" y="0"/>
                      <a:ext cx="2190750" cy="18097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23264C">
        <w:rPr>
          <w:rFonts w:ascii="Tahoma" w:eastAsia="Times New Roman" w:hAnsi="Tahoma" w:cs="Tahoma"/>
          <w:b/>
          <w:bCs/>
          <w:color w:val="000000"/>
          <w:lang w:eastAsia="ru-RU"/>
        </w:rPr>
        <w:t>5.2. Радиотелефонная связь</w:t>
      </w:r>
      <w:r w:rsidRPr="0023264C">
        <w:rPr>
          <w:rFonts w:ascii="Tahoma" w:eastAsia="Times New Roman" w:hAnsi="Tahoma" w:cs="Tahoma"/>
          <w:color w:val="000000"/>
          <w:lang w:eastAsia="ru-RU"/>
        </w:rPr>
        <w:t> (рис. 16)</w:t>
      </w:r>
      <w:r w:rsidRPr="0023264C">
        <w:rPr>
          <w:rFonts w:ascii="Tahoma" w:eastAsia="Times New Roman" w:hAnsi="Tahoma" w:cs="Tahoma"/>
          <w:color w:val="000000"/>
          <w:lang w:eastAsia="ru-RU"/>
        </w:rPr>
        <w:br/>
        <w:t>Там, где используют рации – различные приёмопередающие устройства (полиция, скорая помощь, МЧС и т.п.), связь также осуществляется с помощью радиоволн.</w:t>
      </w:r>
    </w:p>
    <w:p w:rsidR="0023264C" w:rsidRPr="0023264C" w:rsidRDefault="0023264C" w:rsidP="0023264C">
      <w:pPr>
        <w:shd w:val="clear" w:color="auto" w:fill="C6D4B1"/>
        <w:spacing w:before="100" w:beforeAutospacing="1" w:after="100" w:afterAutospacing="1" w:line="240" w:lineRule="auto"/>
        <w:rPr>
          <w:rFonts w:ascii="Tahoma" w:eastAsia="Times New Roman" w:hAnsi="Tahoma" w:cs="Tahoma"/>
          <w:color w:val="000000"/>
          <w:lang w:eastAsia="ru-RU"/>
        </w:rPr>
      </w:pPr>
      <w:r w:rsidRPr="0023264C">
        <w:rPr>
          <w:rFonts w:ascii="Tahoma" w:eastAsia="Times New Roman" w:hAnsi="Tahoma" w:cs="Tahoma"/>
          <w:color w:val="000000"/>
          <w:lang w:eastAsia="ru-RU"/>
        </w:rPr>
        <w:t> </w:t>
      </w:r>
    </w:p>
    <w:p w:rsidR="0023264C" w:rsidRPr="0023264C" w:rsidRDefault="0023264C" w:rsidP="0023264C">
      <w:pPr>
        <w:shd w:val="clear" w:color="auto" w:fill="C6D4B1"/>
        <w:spacing w:before="100" w:beforeAutospacing="1" w:after="100" w:afterAutospacing="1" w:line="240" w:lineRule="auto"/>
        <w:rPr>
          <w:rFonts w:ascii="Tahoma" w:eastAsia="Times New Roman" w:hAnsi="Tahoma" w:cs="Tahoma"/>
          <w:color w:val="000000"/>
          <w:lang w:eastAsia="ru-RU"/>
        </w:rPr>
      </w:pPr>
      <w:r w:rsidRPr="0023264C">
        <w:rPr>
          <w:rFonts w:ascii="Tahoma" w:eastAsia="Times New Roman" w:hAnsi="Tahoma" w:cs="Tahoma"/>
          <w:color w:val="000000"/>
          <w:lang w:eastAsia="ru-RU"/>
        </w:rPr>
        <w:t> </w:t>
      </w:r>
    </w:p>
    <w:p w:rsidR="0023264C" w:rsidRPr="0023264C" w:rsidRDefault="0023264C" w:rsidP="0023264C">
      <w:pPr>
        <w:shd w:val="clear" w:color="auto" w:fill="C6D4B1"/>
        <w:spacing w:before="100" w:beforeAutospacing="1" w:after="100" w:afterAutospacing="1" w:line="240" w:lineRule="auto"/>
        <w:rPr>
          <w:rFonts w:ascii="Tahoma" w:eastAsia="Times New Roman" w:hAnsi="Tahoma" w:cs="Tahoma"/>
          <w:color w:val="000000"/>
          <w:lang w:eastAsia="ru-RU"/>
        </w:rPr>
      </w:pPr>
      <w:r w:rsidRPr="0023264C">
        <w:rPr>
          <w:rFonts w:ascii="Tahoma" w:eastAsia="Times New Roman" w:hAnsi="Tahoma" w:cs="Tahoma"/>
          <w:color w:val="000000"/>
          <w:lang w:eastAsia="ru-RU"/>
        </w:rPr>
        <w:t> </w:t>
      </w:r>
    </w:p>
    <w:p w:rsidR="0023264C" w:rsidRPr="0023264C" w:rsidRDefault="0023264C" w:rsidP="0023264C">
      <w:pPr>
        <w:shd w:val="clear" w:color="auto" w:fill="C6D4B1"/>
        <w:spacing w:before="100" w:beforeAutospacing="1" w:after="100" w:afterAutospacing="1" w:line="240" w:lineRule="auto"/>
        <w:rPr>
          <w:rFonts w:ascii="Tahoma" w:eastAsia="Times New Roman" w:hAnsi="Tahoma" w:cs="Tahoma"/>
          <w:color w:val="000000"/>
          <w:lang w:eastAsia="ru-RU"/>
        </w:rPr>
      </w:pPr>
      <w:r w:rsidRPr="0023264C">
        <w:rPr>
          <w:rFonts w:ascii="Tahoma" w:eastAsia="Times New Roman" w:hAnsi="Tahoma" w:cs="Tahoma"/>
          <w:color w:val="000000"/>
          <w:lang w:eastAsia="ru-RU"/>
        </w:rPr>
        <w:t> </w:t>
      </w:r>
    </w:p>
    <w:p w:rsidR="0023264C" w:rsidRPr="0023264C" w:rsidRDefault="0023264C" w:rsidP="0023264C">
      <w:pPr>
        <w:shd w:val="clear" w:color="auto" w:fill="C6D4B1"/>
        <w:spacing w:before="100" w:beforeAutospacing="1" w:after="100" w:afterAutospacing="1" w:line="240" w:lineRule="auto"/>
        <w:rPr>
          <w:rFonts w:ascii="Tahoma" w:eastAsia="Times New Roman" w:hAnsi="Tahoma" w:cs="Tahoma"/>
          <w:color w:val="000000"/>
          <w:lang w:eastAsia="ru-RU"/>
        </w:rPr>
      </w:pPr>
      <w:r w:rsidRPr="0023264C">
        <w:rPr>
          <w:rFonts w:ascii="Tahoma" w:eastAsia="Times New Roman" w:hAnsi="Tahoma" w:cs="Tahoma"/>
          <w:noProof/>
          <w:color w:val="000000"/>
          <w:lang w:eastAsia="ru-RU"/>
        </w:rPr>
        <w:drawing>
          <wp:anchor distT="0" distB="0" distL="0" distR="0" simplePos="0" relativeHeight="251674624" behindDoc="0" locked="0" layoutInCell="1" allowOverlap="0" wp14:anchorId="732DA6EE" wp14:editId="3969F5F7">
            <wp:simplePos x="0" y="0"/>
            <wp:positionH relativeFrom="column">
              <wp:align>right</wp:align>
            </wp:positionH>
            <wp:positionV relativeFrom="line">
              <wp:posOffset>0</wp:posOffset>
            </wp:positionV>
            <wp:extent cx="1362075" cy="1609725"/>
            <wp:effectExtent l="0" t="0" r="9525" b="9525"/>
            <wp:wrapSquare wrapText="bothSides"/>
            <wp:docPr id="21" name="Рисунок 21" descr="http://radiomurlo.narod.ru/PICS/pic_RADIO_swjaz/image04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ttp://radiomurlo.narod.ru/PICS/pic_RADIO_swjaz/image041.jpg"/>
                    <pic:cNvPicPr>
                      <a:picLocks noChangeAspect="1" noChangeArrowheads="1"/>
                    </pic:cNvPicPr>
                  </pic:nvPicPr>
                  <pic:blipFill>
                    <a:blip r:embed="rId85">
                      <a:extLst>
                        <a:ext uri="{28A0092B-C50C-407E-A947-70E740481C1C}">
                          <a14:useLocalDpi xmlns:a14="http://schemas.microsoft.com/office/drawing/2010/main" val="0"/>
                        </a:ext>
                      </a:extLst>
                    </a:blip>
                    <a:srcRect/>
                    <a:stretch>
                      <a:fillRect/>
                    </a:stretch>
                  </pic:blipFill>
                  <pic:spPr bwMode="auto">
                    <a:xfrm>
                      <a:off x="0" y="0"/>
                      <a:ext cx="1362075" cy="16097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23264C">
        <w:rPr>
          <w:rFonts w:ascii="Tahoma" w:eastAsia="Times New Roman" w:hAnsi="Tahoma" w:cs="Tahoma"/>
          <w:b/>
          <w:bCs/>
          <w:color w:val="000000"/>
          <w:lang w:eastAsia="ru-RU"/>
        </w:rPr>
        <w:t>5.3. Приём телевизионных сигналов</w:t>
      </w:r>
      <w:r w:rsidRPr="0023264C">
        <w:rPr>
          <w:rFonts w:ascii="Tahoma" w:eastAsia="Times New Roman" w:hAnsi="Tahoma" w:cs="Tahoma"/>
          <w:color w:val="000000"/>
          <w:lang w:eastAsia="ru-RU"/>
        </w:rPr>
        <w:t> с помощью антенн, которые устанавливаются на крышах домов (рис. 17), постепенно уходит в прошлое. Тем не менее, те же самые радиоволны переносят изображение</w:t>
      </w:r>
    </w:p>
    <w:p w:rsidR="0023264C" w:rsidRPr="0023264C" w:rsidRDefault="0023264C" w:rsidP="0023264C">
      <w:pPr>
        <w:shd w:val="clear" w:color="auto" w:fill="C6D4B1"/>
        <w:spacing w:before="100" w:beforeAutospacing="1" w:after="100" w:afterAutospacing="1" w:line="240" w:lineRule="auto"/>
        <w:rPr>
          <w:rFonts w:ascii="Tahoma" w:eastAsia="Times New Roman" w:hAnsi="Tahoma" w:cs="Tahoma"/>
          <w:color w:val="000000"/>
          <w:lang w:eastAsia="ru-RU"/>
        </w:rPr>
      </w:pPr>
      <w:r w:rsidRPr="0023264C">
        <w:rPr>
          <w:rFonts w:ascii="Tahoma" w:eastAsia="Times New Roman" w:hAnsi="Tahoma" w:cs="Tahoma"/>
          <w:color w:val="000000"/>
          <w:lang w:eastAsia="ru-RU"/>
        </w:rPr>
        <w:t> </w:t>
      </w:r>
    </w:p>
    <w:p w:rsidR="0023264C" w:rsidRPr="0023264C" w:rsidRDefault="0023264C" w:rsidP="0023264C">
      <w:pPr>
        <w:shd w:val="clear" w:color="auto" w:fill="C6D4B1"/>
        <w:spacing w:before="100" w:beforeAutospacing="1" w:after="100" w:afterAutospacing="1" w:line="240" w:lineRule="auto"/>
        <w:rPr>
          <w:rFonts w:ascii="Tahoma" w:eastAsia="Times New Roman" w:hAnsi="Tahoma" w:cs="Tahoma"/>
          <w:color w:val="000000"/>
          <w:lang w:eastAsia="ru-RU"/>
        </w:rPr>
      </w:pPr>
      <w:r w:rsidRPr="0023264C">
        <w:rPr>
          <w:rFonts w:ascii="Tahoma" w:eastAsia="Times New Roman" w:hAnsi="Tahoma" w:cs="Tahoma"/>
          <w:color w:val="000000"/>
          <w:lang w:eastAsia="ru-RU"/>
        </w:rPr>
        <w:t> </w:t>
      </w:r>
    </w:p>
    <w:p w:rsidR="0023264C" w:rsidRPr="0023264C" w:rsidRDefault="0023264C" w:rsidP="0023264C">
      <w:pPr>
        <w:shd w:val="clear" w:color="auto" w:fill="C6D4B1"/>
        <w:spacing w:before="100" w:beforeAutospacing="1" w:after="100" w:afterAutospacing="1" w:line="240" w:lineRule="auto"/>
        <w:rPr>
          <w:rFonts w:ascii="Tahoma" w:eastAsia="Times New Roman" w:hAnsi="Tahoma" w:cs="Tahoma"/>
          <w:color w:val="000000"/>
          <w:lang w:eastAsia="ru-RU"/>
        </w:rPr>
      </w:pPr>
      <w:r w:rsidRPr="0023264C">
        <w:rPr>
          <w:rFonts w:ascii="Tahoma" w:eastAsia="Times New Roman" w:hAnsi="Tahoma" w:cs="Tahoma"/>
          <w:color w:val="000000"/>
          <w:lang w:eastAsia="ru-RU"/>
        </w:rPr>
        <w:t> </w:t>
      </w:r>
    </w:p>
    <w:p w:rsidR="0023264C" w:rsidRPr="0023264C" w:rsidRDefault="0023264C" w:rsidP="0023264C">
      <w:pPr>
        <w:shd w:val="clear" w:color="auto" w:fill="C6D4B1"/>
        <w:spacing w:before="100" w:beforeAutospacing="1" w:after="100" w:afterAutospacing="1" w:line="240" w:lineRule="auto"/>
        <w:rPr>
          <w:rFonts w:ascii="Tahoma" w:eastAsia="Times New Roman" w:hAnsi="Tahoma" w:cs="Tahoma"/>
          <w:color w:val="000000"/>
          <w:lang w:eastAsia="ru-RU"/>
        </w:rPr>
      </w:pPr>
      <w:r w:rsidRPr="0023264C">
        <w:rPr>
          <w:rFonts w:ascii="Tahoma" w:eastAsia="Times New Roman" w:hAnsi="Tahoma" w:cs="Tahoma"/>
          <w:color w:val="000000"/>
          <w:lang w:eastAsia="ru-RU"/>
        </w:rPr>
        <w:t> </w:t>
      </w:r>
    </w:p>
    <w:p w:rsidR="0023264C" w:rsidRPr="0023264C" w:rsidRDefault="0023264C" w:rsidP="0023264C">
      <w:pPr>
        <w:shd w:val="clear" w:color="auto" w:fill="C6D4B1"/>
        <w:spacing w:before="100" w:beforeAutospacing="1" w:after="100" w:afterAutospacing="1" w:line="240" w:lineRule="auto"/>
        <w:rPr>
          <w:rFonts w:ascii="Tahoma" w:eastAsia="Times New Roman" w:hAnsi="Tahoma" w:cs="Tahoma"/>
          <w:color w:val="000000"/>
          <w:lang w:eastAsia="ru-RU"/>
        </w:rPr>
      </w:pPr>
      <w:r w:rsidRPr="0023264C">
        <w:rPr>
          <w:rFonts w:ascii="Tahoma" w:eastAsia="Times New Roman" w:hAnsi="Tahoma" w:cs="Tahoma"/>
          <w:noProof/>
          <w:color w:val="000000"/>
          <w:lang w:eastAsia="ru-RU"/>
        </w:rPr>
        <w:drawing>
          <wp:anchor distT="0" distB="0" distL="0" distR="0" simplePos="0" relativeHeight="251675648" behindDoc="0" locked="0" layoutInCell="1" allowOverlap="0" wp14:anchorId="310DE829" wp14:editId="7D904827">
            <wp:simplePos x="0" y="0"/>
            <wp:positionH relativeFrom="column">
              <wp:align>right</wp:align>
            </wp:positionH>
            <wp:positionV relativeFrom="line">
              <wp:posOffset>0</wp:posOffset>
            </wp:positionV>
            <wp:extent cx="4133850" cy="1647825"/>
            <wp:effectExtent l="0" t="0" r="0" b="9525"/>
            <wp:wrapSquare wrapText="bothSides"/>
            <wp:docPr id="22" name="Рисунок 22" descr="http://radiomurlo.narod.ru/PICS/pic_RADIO_swjaz/image04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http://radiomurlo.narod.ru/PICS/pic_RADIO_swjaz/image043.jpg"/>
                    <pic:cNvPicPr>
                      <a:picLocks noChangeAspect="1" noChangeArrowheads="1"/>
                    </pic:cNvPicPr>
                  </pic:nvPicPr>
                  <pic:blipFill>
                    <a:blip r:embed="rId86">
                      <a:extLst>
                        <a:ext uri="{28A0092B-C50C-407E-A947-70E740481C1C}">
                          <a14:useLocalDpi xmlns:a14="http://schemas.microsoft.com/office/drawing/2010/main" val="0"/>
                        </a:ext>
                      </a:extLst>
                    </a:blip>
                    <a:srcRect/>
                    <a:stretch>
                      <a:fillRect/>
                    </a:stretch>
                  </pic:blipFill>
                  <pic:spPr bwMode="auto">
                    <a:xfrm>
                      <a:off x="0" y="0"/>
                      <a:ext cx="4133850" cy="16478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23264C">
        <w:rPr>
          <w:rFonts w:ascii="Tahoma" w:eastAsia="Times New Roman" w:hAnsi="Tahoma" w:cs="Tahoma"/>
          <w:b/>
          <w:bCs/>
          <w:color w:val="000000"/>
          <w:lang w:eastAsia="ru-RU"/>
        </w:rPr>
        <w:t>5.4. Спутниковые телевидение, телефонная связь, Интернет</w:t>
      </w:r>
      <w:r w:rsidRPr="0023264C">
        <w:rPr>
          <w:rFonts w:ascii="Tahoma" w:eastAsia="Times New Roman" w:hAnsi="Tahoma" w:cs="Tahoma"/>
          <w:color w:val="000000"/>
          <w:lang w:eastAsia="ru-RU"/>
        </w:rPr>
        <w:t> – всё это существует, благодаря радиоволнам, которые излучаются передатчиком, ретранслируются спутником и достигают приёмника (рис. 18).</w:t>
      </w:r>
    </w:p>
    <w:p w:rsidR="0023264C" w:rsidRPr="0023264C" w:rsidRDefault="0023264C" w:rsidP="0023264C">
      <w:pPr>
        <w:shd w:val="clear" w:color="auto" w:fill="C6D4B1"/>
        <w:spacing w:before="100" w:beforeAutospacing="1" w:after="100" w:afterAutospacing="1" w:line="240" w:lineRule="auto"/>
        <w:rPr>
          <w:rFonts w:ascii="Tahoma" w:eastAsia="Times New Roman" w:hAnsi="Tahoma" w:cs="Tahoma"/>
          <w:color w:val="000000"/>
          <w:lang w:eastAsia="ru-RU"/>
        </w:rPr>
      </w:pPr>
      <w:r w:rsidRPr="0023264C">
        <w:rPr>
          <w:rFonts w:ascii="Tahoma" w:eastAsia="Times New Roman" w:hAnsi="Tahoma" w:cs="Tahoma"/>
          <w:color w:val="000000"/>
          <w:lang w:eastAsia="ru-RU"/>
        </w:rPr>
        <w:t> </w:t>
      </w:r>
    </w:p>
    <w:p w:rsidR="0023264C" w:rsidRPr="0023264C" w:rsidRDefault="0023264C" w:rsidP="0023264C">
      <w:pPr>
        <w:shd w:val="clear" w:color="auto" w:fill="C6D4B1"/>
        <w:spacing w:before="100" w:beforeAutospacing="1" w:after="100" w:afterAutospacing="1" w:line="240" w:lineRule="auto"/>
        <w:rPr>
          <w:rFonts w:ascii="Tahoma" w:eastAsia="Times New Roman" w:hAnsi="Tahoma" w:cs="Tahoma"/>
          <w:color w:val="000000"/>
          <w:lang w:eastAsia="ru-RU"/>
        </w:rPr>
      </w:pPr>
      <w:r w:rsidRPr="0023264C">
        <w:rPr>
          <w:rFonts w:ascii="Tahoma" w:eastAsia="Times New Roman" w:hAnsi="Tahoma" w:cs="Tahoma"/>
          <w:color w:val="000000"/>
          <w:lang w:eastAsia="ru-RU"/>
        </w:rPr>
        <w:t> </w:t>
      </w:r>
    </w:p>
    <w:p w:rsidR="0023264C" w:rsidRPr="0023264C" w:rsidRDefault="0023264C" w:rsidP="0023264C">
      <w:pPr>
        <w:shd w:val="clear" w:color="auto" w:fill="C6D4B1"/>
        <w:spacing w:before="100" w:beforeAutospacing="1" w:after="100" w:afterAutospacing="1" w:line="240" w:lineRule="auto"/>
        <w:rPr>
          <w:rFonts w:ascii="Tahoma" w:eastAsia="Times New Roman" w:hAnsi="Tahoma" w:cs="Tahoma"/>
          <w:color w:val="000000"/>
          <w:lang w:eastAsia="ru-RU"/>
        </w:rPr>
      </w:pPr>
      <w:r w:rsidRPr="0023264C">
        <w:rPr>
          <w:rFonts w:ascii="Tahoma" w:eastAsia="Times New Roman" w:hAnsi="Tahoma" w:cs="Tahoma"/>
          <w:color w:val="000000"/>
          <w:lang w:eastAsia="ru-RU"/>
        </w:rPr>
        <w:t> </w:t>
      </w:r>
    </w:p>
    <w:p w:rsidR="0023264C" w:rsidRPr="0023264C" w:rsidRDefault="0023264C" w:rsidP="0023264C">
      <w:pPr>
        <w:shd w:val="clear" w:color="auto" w:fill="C6D4B1"/>
        <w:spacing w:before="100" w:beforeAutospacing="1" w:after="100" w:afterAutospacing="1" w:line="240" w:lineRule="auto"/>
        <w:rPr>
          <w:rFonts w:ascii="Tahoma" w:eastAsia="Times New Roman" w:hAnsi="Tahoma" w:cs="Tahoma"/>
          <w:color w:val="000000"/>
          <w:lang w:eastAsia="ru-RU"/>
        </w:rPr>
      </w:pPr>
      <w:r w:rsidRPr="0023264C">
        <w:rPr>
          <w:rFonts w:ascii="Tahoma" w:eastAsia="Times New Roman" w:hAnsi="Tahoma" w:cs="Tahoma"/>
          <w:noProof/>
          <w:color w:val="000000"/>
          <w:lang w:eastAsia="ru-RU"/>
        </w:rPr>
        <w:drawing>
          <wp:anchor distT="0" distB="0" distL="0" distR="0" simplePos="0" relativeHeight="251676672" behindDoc="0" locked="0" layoutInCell="1" allowOverlap="0" wp14:anchorId="232D0983" wp14:editId="11D2BE7C">
            <wp:simplePos x="0" y="0"/>
            <wp:positionH relativeFrom="column">
              <wp:align>right</wp:align>
            </wp:positionH>
            <wp:positionV relativeFrom="line">
              <wp:posOffset>0</wp:posOffset>
            </wp:positionV>
            <wp:extent cx="1733550" cy="1733550"/>
            <wp:effectExtent l="0" t="0" r="0" b="0"/>
            <wp:wrapSquare wrapText="bothSides"/>
            <wp:docPr id="23" name="Рисунок 23" descr="http://radiomurlo.narod.ru/PICS/pic_RADIO_swjaz/image04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radiomurlo.narod.ru/PICS/pic_RADIO_swjaz/image045.jpg"/>
                    <pic:cNvPicPr>
                      <a:picLocks noChangeAspect="1" noChangeArrowheads="1"/>
                    </pic:cNvPicPr>
                  </pic:nvPicPr>
                  <pic:blipFill>
                    <a:blip r:embed="rId87">
                      <a:extLst>
                        <a:ext uri="{28A0092B-C50C-407E-A947-70E740481C1C}">
                          <a14:useLocalDpi xmlns:a14="http://schemas.microsoft.com/office/drawing/2010/main" val="0"/>
                        </a:ext>
                      </a:extLst>
                    </a:blip>
                    <a:srcRect/>
                    <a:stretch>
                      <a:fillRect/>
                    </a:stretch>
                  </pic:blipFill>
                  <pic:spPr bwMode="auto">
                    <a:xfrm>
                      <a:off x="0" y="0"/>
                      <a:ext cx="1733550" cy="17335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23264C">
        <w:rPr>
          <w:rFonts w:ascii="Tahoma" w:eastAsia="Times New Roman" w:hAnsi="Tahoma" w:cs="Tahoma"/>
          <w:b/>
          <w:bCs/>
          <w:color w:val="000000"/>
          <w:lang w:eastAsia="ru-RU"/>
        </w:rPr>
        <w:t>5.5. Беспроводные мышь, клавиатура и гарнитура</w:t>
      </w:r>
      <w:r w:rsidRPr="0023264C">
        <w:rPr>
          <w:rFonts w:ascii="Tahoma" w:eastAsia="Times New Roman" w:hAnsi="Tahoma" w:cs="Tahoma"/>
          <w:color w:val="000000"/>
          <w:lang w:eastAsia="ru-RU"/>
        </w:rPr>
        <w:t> (рис. 19) также содержат миниатюрные приёмопередатчики, работающие в радиоволновом диапазоне.</w:t>
      </w:r>
    </w:p>
    <w:p w:rsidR="0023264C" w:rsidRPr="0023264C" w:rsidRDefault="0023264C" w:rsidP="0023264C">
      <w:pPr>
        <w:shd w:val="clear" w:color="auto" w:fill="C6D4B1"/>
        <w:spacing w:before="100" w:beforeAutospacing="1" w:after="100" w:afterAutospacing="1" w:line="240" w:lineRule="auto"/>
        <w:rPr>
          <w:rFonts w:ascii="Tahoma" w:eastAsia="Times New Roman" w:hAnsi="Tahoma" w:cs="Tahoma"/>
          <w:color w:val="000000"/>
          <w:lang w:eastAsia="ru-RU"/>
        </w:rPr>
      </w:pPr>
      <w:r w:rsidRPr="0023264C">
        <w:rPr>
          <w:rFonts w:ascii="Tahoma" w:eastAsia="Times New Roman" w:hAnsi="Tahoma" w:cs="Tahoma"/>
          <w:color w:val="000000"/>
          <w:lang w:eastAsia="ru-RU"/>
        </w:rPr>
        <w:t> </w:t>
      </w:r>
    </w:p>
    <w:p w:rsidR="0023264C" w:rsidRPr="0023264C" w:rsidRDefault="0023264C" w:rsidP="0023264C">
      <w:pPr>
        <w:shd w:val="clear" w:color="auto" w:fill="C6D4B1"/>
        <w:spacing w:before="100" w:beforeAutospacing="1" w:after="100" w:afterAutospacing="1" w:line="240" w:lineRule="auto"/>
        <w:rPr>
          <w:rFonts w:ascii="Tahoma" w:eastAsia="Times New Roman" w:hAnsi="Tahoma" w:cs="Tahoma"/>
          <w:color w:val="000000"/>
          <w:lang w:eastAsia="ru-RU"/>
        </w:rPr>
      </w:pPr>
      <w:r w:rsidRPr="0023264C">
        <w:rPr>
          <w:rFonts w:ascii="Tahoma" w:eastAsia="Times New Roman" w:hAnsi="Tahoma" w:cs="Tahoma"/>
          <w:color w:val="000000"/>
          <w:lang w:eastAsia="ru-RU"/>
        </w:rPr>
        <w:t> </w:t>
      </w:r>
    </w:p>
    <w:p w:rsidR="0023264C" w:rsidRPr="0023264C" w:rsidRDefault="0023264C" w:rsidP="0023264C">
      <w:pPr>
        <w:shd w:val="clear" w:color="auto" w:fill="C6D4B1"/>
        <w:spacing w:before="100" w:beforeAutospacing="1" w:after="100" w:afterAutospacing="1" w:line="240" w:lineRule="auto"/>
        <w:rPr>
          <w:rFonts w:ascii="Tahoma" w:eastAsia="Times New Roman" w:hAnsi="Tahoma" w:cs="Tahoma"/>
          <w:color w:val="000000"/>
          <w:lang w:eastAsia="ru-RU"/>
        </w:rPr>
      </w:pPr>
      <w:r w:rsidRPr="0023264C">
        <w:rPr>
          <w:rFonts w:ascii="Tahoma" w:eastAsia="Times New Roman" w:hAnsi="Tahoma" w:cs="Tahoma"/>
          <w:color w:val="000000"/>
          <w:lang w:eastAsia="ru-RU"/>
        </w:rPr>
        <w:t> </w:t>
      </w:r>
    </w:p>
    <w:p w:rsidR="0023264C" w:rsidRPr="0023264C" w:rsidRDefault="0023264C" w:rsidP="0023264C">
      <w:pPr>
        <w:shd w:val="clear" w:color="auto" w:fill="C6D4B1"/>
        <w:spacing w:before="100" w:beforeAutospacing="1" w:after="100" w:afterAutospacing="1" w:line="240" w:lineRule="auto"/>
        <w:rPr>
          <w:rFonts w:ascii="Tahoma" w:eastAsia="Times New Roman" w:hAnsi="Tahoma" w:cs="Tahoma"/>
          <w:color w:val="000000"/>
          <w:lang w:eastAsia="ru-RU"/>
        </w:rPr>
      </w:pPr>
      <w:r w:rsidRPr="0023264C">
        <w:rPr>
          <w:rFonts w:ascii="Tahoma" w:eastAsia="Times New Roman" w:hAnsi="Tahoma" w:cs="Tahoma"/>
          <w:color w:val="000000"/>
          <w:lang w:eastAsia="ru-RU"/>
        </w:rPr>
        <w:t> </w:t>
      </w:r>
    </w:p>
    <w:p w:rsidR="0023264C" w:rsidRPr="0023264C" w:rsidRDefault="0023264C" w:rsidP="0023264C">
      <w:pPr>
        <w:shd w:val="clear" w:color="auto" w:fill="C6D4B1"/>
        <w:spacing w:before="100" w:beforeAutospacing="1" w:after="100" w:afterAutospacing="1" w:line="240" w:lineRule="auto"/>
        <w:rPr>
          <w:rFonts w:ascii="Tahoma" w:eastAsia="Times New Roman" w:hAnsi="Tahoma" w:cs="Tahoma"/>
          <w:color w:val="000000"/>
          <w:lang w:eastAsia="ru-RU"/>
        </w:rPr>
      </w:pPr>
      <w:r w:rsidRPr="0023264C">
        <w:rPr>
          <w:rFonts w:ascii="Tahoma" w:eastAsia="Times New Roman" w:hAnsi="Tahoma" w:cs="Tahoma"/>
          <w:color w:val="000000"/>
          <w:lang w:eastAsia="ru-RU"/>
        </w:rPr>
        <w:t> </w:t>
      </w:r>
    </w:p>
    <w:p w:rsidR="0023264C" w:rsidRPr="0023264C" w:rsidRDefault="0023264C" w:rsidP="0023264C">
      <w:pPr>
        <w:shd w:val="clear" w:color="auto" w:fill="C6D4B1"/>
        <w:spacing w:before="100" w:beforeAutospacing="1" w:after="100" w:afterAutospacing="1" w:line="240" w:lineRule="auto"/>
        <w:rPr>
          <w:rFonts w:ascii="Tahoma" w:eastAsia="Times New Roman" w:hAnsi="Tahoma" w:cs="Tahoma"/>
          <w:color w:val="000000"/>
          <w:lang w:eastAsia="ru-RU"/>
        </w:rPr>
      </w:pPr>
      <w:r w:rsidRPr="0023264C">
        <w:rPr>
          <w:rFonts w:ascii="Tahoma" w:eastAsia="Times New Roman" w:hAnsi="Tahoma" w:cs="Tahoma"/>
          <w:noProof/>
          <w:color w:val="000000"/>
          <w:lang w:eastAsia="ru-RU"/>
        </w:rPr>
        <w:drawing>
          <wp:anchor distT="0" distB="0" distL="0" distR="0" simplePos="0" relativeHeight="251677696" behindDoc="0" locked="0" layoutInCell="1" allowOverlap="0" wp14:anchorId="5CE250FE" wp14:editId="714A1815">
            <wp:simplePos x="0" y="0"/>
            <wp:positionH relativeFrom="column">
              <wp:align>right</wp:align>
            </wp:positionH>
            <wp:positionV relativeFrom="line">
              <wp:posOffset>0</wp:posOffset>
            </wp:positionV>
            <wp:extent cx="2305050" cy="1466850"/>
            <wp:effectExtent l="0" t="0" r="0" b="0"/>
            <wp:wrapSquare wrapText="bothSides"/>
            <wp:docPr id="24" name="Рисунок 24" descr="http://radiomurlo.narod.ru/PICS/pic_RADIO_swjaz/image04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http://radiomurlo.narod.ru/PICS/pic_RADIO_swjaz/image047.jpg"/>
                    <pic:cNvPicPr>
                      <a:picLocks noChangeAspect="1" noChangeArrowheads="1"/>
                    </pic:cNvPicPr>
                  </pic:nvPicPr>
                  <pic:blipFill>
                    <a:blip r:embed="rId88">
                      <a:extLst>
                        <a:ext uri="{28A0092B-C50C-407E-A947-70E740481C1C}">
                          <a14:useLocalDpi xmlns:a14="http://schemas.microsoft.com/office/drawing/2010/main" val="0"/>
                        </a:ext>
                      </a:extLst>
                    </a:blip>
                    <a:srcRect/>
                    <a:stretch>
                      <a:fillRect/>
                    </a:stretch>
                  </pic:blipFill>
                  <pic:spPr bwMode="auto">
                    <a:xfrm>
                      <a:off x="0" y="0"/>
                      <a:ext cx="2305050" cy="1466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23264C">
        <w:rPr>
          <w:rFonts w:ascii="Tahoma" w:eastAsia="Times New Roman" w:hAnsi="Tahoma" w:cs="Tahoma"/>
          <w:b/>
          <w:bCs/>
          <w:color w:val="000000"/>
          <w:lang w:eastAsia="ru-RU"/>
        </w:rPr>
        <w:t>5.6. GPS, ГЛОНАСС</w:t>
      </w:r>
      <w:r w:rsidRPr="0023264C">
        <w:rPr>
          <w:rFonts w:ascii="Tahoma" w:eastAsia="Times New Roman" w:hAnsi="Tahoma" w:cs="Tahoma"/>
          <w:color w:val="000000"/>
          <w:lang w:eastAsia="ru-RU"/>
        </w:rPr>
        <w:t> – глобальные системы позиционирования, с помощью которых можно определить не только своё место положения (рис. 20), но и многое другое – работают также в радиоволновом диапазоне.</w:t>
      </w:r>
    </w:p>
    <w:p w:rsidR="0023264C" w:rsidRPr="0023264C" w:rsidRDefault="0023264C" w:rsidP="0023264C">
      <w:pPr>
        <w:shd w:val="clear" w:color="auto" w:fill="C6D4B1"/>
        <w:spacing w:before="100" w:beforeAutospacing="1" w:after="100" w:afterAutospacing="1" w:line="240" w:lineRule="auto"/>
        <w:rPr>
          <w:rFonts w:ascii="Tahoma" w:eastAsia="Times New Roman" w:hAnsi="Tahoma" w:cs="Tahoma"/>
          <w:color w:val="000000"/>
          <w:lang w:eastAsia="ru-RU"/>
        </w:rPr>
      </w:pPr>
      <w:r w:rsidRPr="0023264C">
        <w:rPr>
          <w:rFonts w:ascii="Tahoma" w:eastAsia="Times New Roman" w:hAnsi="Tahoma" w:cs="Tahoma"/>
          <w:color w:val="000000"/>
          <w:lang w:eastAsia="ru-RU"/>
        </w:rPr>
        <w:t> </w:t>
      </w:r>
    </w:p>
    <w:p w:rsidR="0023264C" w:rsidRPr="0023264C" w:rsidRDefault="0023264C" w:rsidP="0023264C">
      <w:pPr>
        <w:shd w:val="clear" w:color="auto" w:fill="C6D4B1"/>
        <w:spacing w:before="100" w:beforeAutospacing="1" w:after="100" w:afterAutospacing="1" w:line="240" w:lineRule="auto"/>
        <w:rPr>
          <w:rFonts w:ascii="Tahoma" w:eastAsia="Times New Roman" w:hAnsi="Tahoma" w:cs="Tahoma"/>
          <w:color w:val="000000"/>
          <w:lang w:eastAsia="ru-RU"/>
        </w:rPr>
      </w:pPr>
      <w:r w:rsidRPr="0023264C">
        <w:rPr>
          <w:rFonts w:ascii="Tahoma" w:eastAsia="Times New Roman" w:hAnsi="Tahoma" w:cs="Tahoma"/>
          <w:color w:val="000000"/>
          <w:lang w:eastAsia="ru-RU"/>
        </w:rPr>
        <w:t> </w:t>
      </w:r>
    </w:p>
    <w:p w:rsidR="0023264C" w:rsidRPr="0023264C" w:rsidRDefault="0023264C" w:rsidP="0023264C">
      <w:pPr>
        <w:shd w:val="clear" w:color="auto" w:fill="C6D4B1"/>
        <w:spacing w:before="100" w:beforeAutospacing="1" w:after="100" w:afterAutospacing="1" w:line="240" w:lineRule="auto"/>
        <w:rPr>
          <w:rFonts w:ascii="Tahoma" w:eastAsia="Times New Roman" w:hAnsi="Tahoma" w:cs="Tahoma"/>
          <w:color w:val="000000"/>
          <w:lang w:eastAsia="ru-RU"/>
        </w:rPr>
      </w:pPr>
      <w:r w:rsidRPr="0023264C">
        <w:rPr>
          <w:rFonts w:ascii="Tahoma" w:eastAsia="Times New Roman" w:hAnsi="Tahoma" w:cs="Tahoma"/>
          <w:color w:val="000000"/>
          <w:lang w:eastAsia="ru-RU"/>
        </w:rPr>
        <w:t> </w:t>
      </w:r>
    </w:p>
    <w:p w:rsidR="0023264C" w:rsidRPr="0023264C" w:rsidRDefault="0023264C" w:rsidP="0023264C">
      <w:pPr>
        <w:shd w:val="clear" w:color="auto" w:fill="C6D4B1"/>
        <w:spacing w:before="100" w:beforeAutospacing="1" w:after="100" w:afterAutospacing="1" w:line="240" w:lineRule="auto"/>
        <w:rPr>
          <w:rFonts w:ascii="Tahoma" w:eastAsia="Times New Roman" w:hAnsi="Tahoma" w:cs="Tahoma"/>
          <w:color w:val="000000"/>
          <w:lang w:eastAsia="ru-RU"/>
        </w:rPr>
      </w:pPr>
      <w:r w:rsidRPr="0023264C">
        <w:rPr>
          <w:rFonts w:ascii="Tahoma" w:eastAsia="Times New Roman" w:hAnsi="Tahoma" w:cs="Tahoma"/>
          <w:color w:val="000000"/>
          <w:lang w:eastAsia="ru-RU"/>
        </w:rPr>
        <w:t> </w:t>
      </w:r>
    </w:p>
    <w:p w:rsidR="0023264C" w:rsidRPr="0023264C" w:rsidRDefault="0023264C" w:rsidP="0023264C">
      <w:pPr>
        <w:shd w:val="clear" w:color="auto" w:fill="C6D4B1"/>
        <w:spacing w:before="100" w:beforeAutospacing="1" w:after="100" w:afterAutospacing="1" w:line="240" w:lineRule="auto"/>
        <w:rPr>
          <w:rFonts w:ascii="Tahoma" w:eastAsia="Times New Roman" w:hAnsi="Tahoma" w:cs="Tahoma"/>
          <w:color w:val="000000"/>
          <w:lang w:eastAsia="ru-RU"/>
        </w:rPr>
      </w:pPr>
      <w:r w:rsidRPr="0023264C">
        <w:rPr>
          <w:rFonts w:ascii="Tahoma" w:eastAsia="Times New Roman" w:hAnsi="Tahoma" w:cs="Tahoma"/>
          <w:noProof/>
          <w:color w:val="000000"/>
          <w:lang w:eastAsia="ru-RU"/>
        </w:rPr>
        <w:drawing>
          <wp:anchor distT="0" distB="0" distL="0" distR="0" simplePos="0" relativeHeight="251678720" behindDoc="0" locked="0" layoutInCell="1" allowOverlap="0" wp14:anchorId="428AC87A" wp14:editId="6139CB0F">
            <wp:simplePos x="0" y="0"/>
            <wp:positionH relativeFrom="column">
              <wp:align>right</wp:align>
            </wp:positionH>
            <wp:positionV relativeFrom="line">
              <wp:posOffset>0</wp:posOffset>
            </wp:positionV>
            <wp:extent cx="3095625" cy="1514475"/>
            <wp:effectExtent l="0" t="0" r="9525" b="9525"/>
            <wp:wrapSquare wrapText="bothSides"/>
            <wp:docPr id="25" name="Рисунок 25" descr="http://radiomurlo.narod.ru/PICS/pic_RADIO_swjaz/image04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http://radiomurlo.narod.ru/PICS/pic_RADIO_swjaz/image049.jpg"/>
                    <pic:cNvPicPr>
                      <a:picLocks noChangeAspect="1" noChangeArrowheads="1"/>
                    </pic:cNvPicPr>
                  </pic:nvPicPr>
                  <pic:blipFill>
                    <a:blip r:embed="rId89">
                      <a:extLst>
                        <a:ext uri="{28A0092B-C50C-407E-A947-70E740481C1C}">
                          <a14:useLocalDpi xmlns:a14="http://schemas.microsoft.com/office/drawing/2010/main" val="0"/>
                        </a:ext>
                      </a:extLst>
                    </a:blip>
                    <a:srcRect/>
                    <a:stretch>
                      <a:fillRect/>
                    </a:stretch>
                  </pic:blipFill>
                  <pic:spPr bwMode="auto">
                    <a:xfrm>
                      <a:off x="0" y="0"/>
                      <a:ext cx="3095625" cy="15144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23264C">
        <w:rPr>
          <w:rFonts w:ascii="Tahoma" w:eastAsia="Times New Roman" w:hAnsi="Tahoma" w:cs="Tahoma"/>
          <w:b/>
          <w:bCs/>
          <w:color w:val="000000"/>
          <w:lang w:eastAsia="ru-RU"/>
        </w:rPr>
        <w:t>5.7. </w:t>
      </w:r>
      <w:proofErr w:type="spellStart"/>
      <w:r w:rsidRPr="0023264C">
        <w:rPr>
          <w:rFonts w:ascii="Tahoma" w:eastAsia="Times New Roman" w:hAnsi="Tahoma" w:cs="Tahoma"/>
          <w:b/>
          <w:bCs/>
          <w:color w:val="000000"/>
          <w:lang w:eastAsia="ru-RU"/>
        </w:rPr>
        <w:t>Biuetooch</w:t>
      </w:r>
      <w:proofErr w:type="spellEnd"/>
      <w:r w:rsidRPr="0023264C">
        <w:rPr>
          <w:rFonts w:ascii="Tahoma" w:eastAsia="Times New Roman" w:hAnsi="Tahoma" w:cs="Tahoma"/>
          <w:b/>
          <w:bCs/>
          <w:color w:val="000000"/>
          <w:lang w:eastAsia="ru-RU"/>
        </w:rPr>
        <w:t>, </w:t>
      </w:r>
      <w:proofErr w:type="spellStart"/>
      <w:r w:rsidRPr="0023264C">
        <w:rPr>
          <w:rFonts w:ascii="Tahoma" w:eastAsia="Times New Roman" w:hAnsi="Tahoma" w:cs="Tahoma"/>
          <w:b/>
          <w:bCs/>
          <w:color w:val="000000"/>
          <w:lang w:eastAsia="ru-RU"/>
        </w:rPr>
        <w:t>Wi-Fi</w:t>
      </w:r>
      <w:proofErr w:type="spellEnd"/>
      <w:r w:rsidRPr="0023264C">
        <w:rPr>
          <w:rFonts w:ascii="Tahoma" w:eastAsia="Times New Roman" w:hAnsi="Tahoma" w:cs="Tahoma"/>
          <w:b/>
          <w:bCs/>
          <w:color w:val="000000"/>
          <w:lang w:eastAsia="ru-RU"/>
        </w:rPr>
        <w:t>, беспроводные компьютерные сети</w:t>
      </w:r>
      <w:r w:rsidRPr="0023264C">
        <w:rPr>
          <w:rFonts w:ascii="Tahoma" w:eastAsia="Times New Roman" w:hAnsi="Tahoma" w:cs="Tahoma"/>
          <w:color w:val="000000"/>
          <w:lang w:eastAsia="ru-RU"/>
        </w:rPr>
        <w:t> – это также передатчики и приёмники радиоволн (рис. 21).</w:t>
      </w:r>
    </w:p>
    <w:p w:rsidR="0023264C" w:rsidRPr="0023264C" w:rsidRDefault="0023264C" w:rsidP="0023264C">
      <w:pPr>
        <w:shd w:val="clear" w:color="auto" w:fill="C6D4B1"/>
        <w:spacing w:before="100" w:beforeAutospacing="1" w:after="100" w:afterAutospacing="1" w:line="240" w:lineRule="auto"/>
        <w:rPr>
          <w:rFonts w:ascii="Tahoma" w:eastAsia="Times New Roman" w:hAnsi="Tahoma" w:cs="Tahoma"/>
          <w:color w:val="000000"/>
          <w:lang w:eastAsia="ru-RU"/>
        </w:rPr>
      </w:pPr>
      <w:r w:rsidRPr="0023264C">
        <w:rPr>
          <w:rFonts w:ascii="Tahoma" w:eastAsia="Times New Roman" w:hAnsi="Tahoma" w:cs="Tahoma"/>
          <w:color w:val="000000"/>
          <w:lang w:eastAsia="ru-RU"/>
        </w:rPr>
        <w:t> </w:t>
      </w:r>
    </w:p>
    <w:p w:rsidR="0023264C" w:rsidRPr="0023264C" w:rsidRDefault="0023264C" w:rsidP="0023264C">
      <w:pPr>
        <w:shd w:val="clear" w:color="auto" w:fill="C6D4B1"/>
        <w:spacing w:before="100" w:beforeAutospacing="1" w:after="100" w:afterAutospacing="1" w:line="240" w:lineRule="auto"/>
        <w:rPr>
          <w:rFonts w:ascii="Tahoma" w:eastAsia="Times New Roman" w:hAnsi="Tahoma" w:cs="Tahoma"/>
          <w:color w:val="000000"/>
          <w:lang w:eastAsia="ru-RU"/>
        </w:rPr>
      </w:pPr>
      <w:r w:rsidRPr="0023264C">
        <w:rPr>
          <w:rFonts w:ascii="Tahoma" w:eastAsia="Times New Roman" w:hAnsi="Tahoma" w:cs="Tahoma"/>
          <w:color w:val="000000"/>
          <w:lang w:eastAsia="ru-RU"/>
        </w:rPr>
        <w:t> </w:t>
      </w:r>
    </w:p>
    <w:p w:rsidR="0023264C" w:rsidRPr="0023264C" w:rsidRDefault="0023264C" w:rsidP="0023264C">
      <w:pPr>
        <w:shd w:val="clear" w:color="auto" w:fill="C6D4B1"/>
        <w:spacing w:before="100" w:beforeAutospacing="1" w:after="100" w:afterAutospacing="1" w:line="240" w:lineRule="auto"/>
        <w:rPr>
          <w:rFonts w:ascii="Tahoma" w:eastAsia="Times New Roman" w:hAnsi="Tahoma" w:cs="Tahoma"/>
          <w:color w:val="000000"/>
          <w:lang w:eastAsia="ru-RU"/>
        </w:rPr>
      </w:pPr>
      <w:r w:rsidRPr="0023264C">
        <w:rPr>
          <w:rFonts w:ascii="Tahoma" w:eastAsia="Times New Roman" w:hAnsi="Tahoma" w:cs="Tahoma"/>
          <w:color w:val="000000"/>
          <w:lang w:eastAsia="ru-RU"/>
        </w:rPr>
        <w:t> </w:t>
      </w:r>
    </w:p>
    <w:p w:rsidR="0023264C" w:rsidRPr="0023264C" w:rsidRDefault="0023264C" w:rsidP="0023264C">
      <w:pPr>
        <w:shd w:val="clear" w:color="auto" w:fill="C6D4B1"/>
        <w:spacing w:before="100" w:beforeAutospacing="1" w:after="100" w:afterAutospacing="1" w:line="240" w:lineRule="auto"/>
        <w:rPr>
          <w:rFonts w:ascii="Tahoma" w:eastAsia="Times New Roman" w:hAnsi="Tahoma" w:cs="Tahoma"/>
          <w:color w:val="000000"/>
          <w:lang w:eastAsia="ru-RU"/>
        </w:rPr>
      </w:pPr>
      <w:r w:rsidRPr="0023264C">
        <w:rPr>
          <w:rFonts w:ascii="Tahoma" w:eastAsia="Times New Roman" w:hAnsi="Tahoma" w:cs="Tahoma"/>
          <w:color w:val="000000"/>
          <w:lang w:eastAsia="ru-RU"/>
        </w:rPr>
        <w:t> </w:t>
      </w:r>
    </w:p>
    <w:p w:rsidR="0023264C" w:rsidRPr="0023264C" w:rsidRDefault="0023264C" w:rsidP="0023264C">
      <w:pPr>
        <w:shd w:val="clear" w:color="auto" w:fill="C6D4B1"/>
        <w:spacing w:before="100" w:beforeAutospacing="1" w:after="100" w:afterAutospacing="1" w:line="240" w:lineRule="auto"/>
        <w:rPr>
          <w:rFonts w:ascii="Tahoma" w:eastAsia="Times New Roman" w:hAnsi="Tahoma" w:cs="Tahoma"/>
          <w:color w:val="000000"/>
          <w:lang w:eastAsia="ru-RU"/>
        </w:rPr>
      </w:pPr>
      <w:r w:rsidRPr="0023264C">
        <w:rPr>
          <w:rFonts w:ascii="Tahoma" w:eastAsia="Times New Roman" w:hAnsi="Tahoma" w:cs="Tahoma"/>
          <w:color w:val="000000"/>
          <w:lang w:eastAsia="ru-RU"/>
        </w:rPr>
        <w:t> </w:t>
      </w:r>
    </w:p>
    <w:p w:rsidR="0023264C" w:rsidRPr="0023264C" w:rsidRDefault="0023264C" w:rsidP="0023264C">
      <w:pPr>
        <w:shd w:val="clear" w:color="auto" w:fill="C6D4B1"/>
        <w:spacing w:before="100" w:beforeAutospacing="1" w:after="100" w:afterAutospacing="1" w:line="240" w:lineRule="auto"/>
        <w:rPr>
          <w:rFonts w:ascii="Tahoma" w:eastAsia="Times New Roman" w:hAnsi="Tahoma" w:cs="Tahoma"/>
          <w:color w:val="000000"/>
          <w:lang w:eastAsia="ru-RU"/>
        </w:rPr>
      </w:pPr>
      <w:r w:rsidRPr="0023264C">
        <w:rPr>
          <w:rFonts w:ascii="Tahoma" w:eastAsia="Times New Roman" w:hAnsi="Tahoma" w:cs="Tahoma"/>
          <w:noProof/>
          <w:color w:val="000000"/>
          <w:lang w:eastAsia="ru-RU"/>
        </w:rPr>
        <w:drawing>
          <wp:anchor distT="0" distB="0" distL="0" distR="0" simplePos="0" relativeHeight="251679744" behindDoc="0" locked="0" layoutInCell="1" allowOverlap="0" wp14:anchorId="012FD705" wp14:editId="235882C1">
            <wp:simplePos x="0" y="0"/>
            <wp:positionH relativeFrom="column">
              <wp:align>right</wp:align>
            </wp:positionH>
            <wp:positionV relativeFrom="line">
              <wp:posOffset>0</wp:posOffset>
            </wp:positionV>
            <wp:extent cx="4933950" cy="1390650"/>
            <wp:effectExtent l="0" t="0" r="0" b="0"/>
            <wp:wrapSquare wrapText="bothSides"/>
            <wp:docPr id="26" name="Рисунок 26" descr="http://radiomurlo.narod.ru/PICS/pic_RADIO_swjaz/image05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http://radiomurlo.narod.ru/PICS/pic_RADIO_swjaz/image051.jpg"/>
                    <pic:cNvPicPr>
                      <a:picLocks noChangeAspect="1" noChangeArrowheads="1"/>
                    </pic:cNvPicPr>
                  </pic:nvPicPr>
                  <pic:blipFill>
                    <a:blip r:embed="rId90">
                      <a:extLst>
                        <a:ext uri="{28A0092B-C50C-407E-A947-70E740481C1C}">
                          <a14:useLocalDpi xmlns:a14="http://schemas.microsoft.com/office/drawing/2010/main" val="0"/>
                        </a:ext>
                      </a:extLst>
                    </a:blip>
                    <a:srcRect/>
                    <a:stretch>
                      <a:fillRect/>
                    </a:stretch>
                  </pic:blipFill>
                  <pic:spPr bwMode="auto">
                    <a:xfrm>
                      <a:off x="0" y="0"/>
                      <a:ext cx="4933950" cy="13906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23264C">
        <w:rPr>
          <w:rFonts w:ascii="Tahoma" w:eastAsia="Times New Roman" w:hAnsi="Tahoma" w:cs="Tahoma"/>
          <w:b/>
          <w:bCs/>
          <w:color w:val="000000"/>
          <w:lang w:eastAsia="ru-RU"/>
        </w:rPr>
        <w:t>5.8. Различные радиоуправляемые модели</w:t>
      </w:r>
      <w:r w:rsidRPr="0023264C">
        <w:rPr>
          <w:rFonts w:ascii="Tahoma" w:eastAsia="Times New Roman" w:hAnsi="Tahoma" w:cs="Tahoma"/>
          <w:color w:val="000000"/>
          <w:lang w:eastAsia="ru-RU"/>
        </w:rPr>
        <w:t> (рис. 22) обязательно имеют блок управления (передатчик) и приёмник в  самой модели.</w:t>
      </w:r>
    </w:p>
    <w:p w:rsidR="0023264C" w:rsidRPr="0023264C" w:rsidRDefault="0023264C" w:rsidP="0023264C">
      <w:pPr>
        <w:shd w:val="clear" w:color="auto" w:fill="C6D4B1"/>
        <w:spacing w:before="100" w:beforeAutospacing="1" w:after="100" w:afterAutospacing="1" w:line="240" w:lineRule="auto"/>
        <w:rPr>
          <w:rFonts w:ascii="Tahoma" w:eastAsia="Times New Roman" w:hAnsi="Tahoma" w:cs="Tahoma"/>
          <w:color w:val="000000"/>
          <w:lang w:eastAsia="ru-RU"/>
        </w:rPr>
      </w:pPr>
      <w:r w:rsidRPr="0023264C">
        <w:rPr>
          <w:rFonts w:ascii="Tahoma" w:eastAsia="Times New Roman" w:hAnsi="Tahoma" w:cs="Tahoma"/>
          <w:color w:val="000000"/>
          <w:lang w:eastAsia="ru-RU"/>
        </w:rPr>
        <w:t> </w:t>
      </w:r>
    </w:p>
    <w:p w:rsidR="0023264C" w:rsidRPr="0023264C" w:rsidRDefault="0023264C" w:rsidP="0023264C">
      <w:pPr>
        <w:shd w:val="clear" w:color="auto" w:fill="C6D4B1"/>
        <w:spacing w:before="100" w:beforeAutospacing="1" w:after="100" w:afterAutospacing="1" w:line="240" w:lineRule="auto"/>
        <w:rPr>
          <w:rFonts w:ascii="Tahoma" w:eastAsia="Times New Roman" w:hAnsi="Tahoma" w:cs="Tahoma"/>
          <w:color w:val="000000"/>
          <w:lang w:eastAsia="ru-RU"/>
        </w:rPr>
      </w:pPr>
      <w:r w:rsidRPr="0023264C">
        <w:rPr>
          <w:rFonts w:ascii="Tahoma" w:eastAsia="Times New Roman" w:hAnsi="Tahoma" w:cs="Tahoma"/>
          <w:color w:val="000000"/>
          <w:lang w:eastAsia="ru-RU"/>
        </w:rPr>
        <w:t> </w:t>
      </w:r>
    </w:p>
    <w:p w:rsidR="0023264C" w:rsidRPr="0023264C" w:rsidRDefault="0023264C" w:rsidP="0023264C">
      <w:pPr>
        <w:shd w:val="clear" w:color="auto" w:fill="C6D4B1"/>
        <w:spacing w:before="100" w:beforeAutospacing="1" w:after="100" w:afterAutospacing="1" w:line="240" w:lineRule="auto"/>
        <w:rPr>
          <w:rFonts w:ascii="Tahoma" w:eastAsia="Times New Roman" w:hAnsi="Tahoma" w:cs="Tahoma"/>
          <w:color w:val="000000"/>
          <w:lang w:eastAsia="ru-RU"/>
        </w:rPr>
      </w:pPr>
      <w:r w:rsidRPr="0023264C">
        <w:rPr>
          <w:rFonts w:ascii="Tahoma" w:eastAsia="Times New Roman" w:hAnsi="Tahoma" w:cs="Tahoma"/>
          <w:color w:val="000000"/>
          <w:lang w:eastAsia="ru-RU"/>
        </w:rPr>
        <w:t> </w:t>
      </w:r>
    </w:p>
    <w:p w:rsidR="0023264C" w:rsidRPr="0023264C" w:rsidRDefault="0023264C" w:rsidP="0023264C">
      <w:pPr>
        <w:shd w:val="clear" w:color="auto" w:fill="C6D4B1"/>
        <w:spacing w:before="100" w:beforeAutospacing="1" w:after="100" w:afterAutospacing="1" w:line="240" w:lineRule="auto"/>
        <w:rPr>
          <w:rFonts w:ascii="Tahoma" w:eastAsia="Times New Roman" w:hAnsi="Tahoma" w:cs="Tahoma"/>
          <w:color w:val="000000"/>
          <w:lang w:eastAsia="ru-RU"/>
        </w:rPr>
      </w:pPr>
      <w:r w:rsidRPr="0023264C">
        <w:rPr>
          <w:rFonts w:ascii="Tahoma" w:eastAsia="Times New Roman" w:hAnsi="Tahoma" w:cs="Tahoma"/>
          <w:color w:val="000000"/>
          <w:lang w:eastAsia="ru-RU"/>
        </w:rPr>
        <w:t> </w:t>
      </w:r>
    </w:p>
    <w:p w:rsidR="0023264C" w:rsidRPr="0023264C" w:rsidRDefault="0023264C" w:rsidP="0023264C">
      <w:pPr>
        <w:shd w:val="clear" w:color="auto" w:fill="C6D4B1"/>
        <w:spacing w:before="100" w:beforeAutospacing="1" w:after="100" w:afterAutospacing="1" w:line="240" w:lineRule="auto"/>
        <w:rPr>
          <w:rFonts w:ascii="Tahoma" w:eastAsia="Times New Roman" w:hAnsi="Tahoma" w:cs="Tahoma"/>
          <w:color w:val="000000"/>
          <w:lang w:eastAsia="ru-RU"/>
        </w:rPr>
      </w:pPr>
      <w:r w:rsidRPr="0023264C">
        <w:rPr>
          <w:rFonts w:ascii="Tahoma" w:eastAsia="Times New Roman" w:hAnsi="Tahoma" w:cs="Tahoma"/>
          <w:b/>
          <w:bCs/>
          <w:color w:val="000000"/>
          <w:lang w:eastAsia="ru-RU"/>
        </w:rPr>
        <w:t>6. Радиоволны</w:t>
      </w:r>
      <w:r w:rsidRPr="0023264C">
        <w:rPr>
          <w:rFonts w:ascii="Tahoma" w:eastAsia="Times New Roman" w:hAnsi="Tahoma" w:cs="Tahoma"/>
          <w:color w:val="000000"/>
          <w:lang w:eastAsia="ru-RU"/>
        </w:rPr>
        <w:br/>
      </w:r>
      <w:r w:rsidRPr="0023264C">
        <w:rPr>
          <w:rFonts w:ascii="Tahoma" w:eastAsia="Times New Roman" w:hAnsi="Tahoma" w:cs="Tahoma"/>
          <w:b/>
          <w:bCs/>
          <w:color w:val="000000"/>
          <w:lang w:eastAsia="ru-RU"/>
        </w:rPr>
        <w:t>6.1. Что такое радиоволны</w:t>
      </w:r>
      <w:r w:rsidRPr="0023264C">
        <w:rPr>
          <w:rFonts w:ascii="Tahoma" w:eastAsia="Times New Roman" w:hAnsi="Tahoma" w:cs="Tahoma"/>
          <w:color w:val="000000"/>
          <w:lang w:eastAsia="ru-RU"/>
        </w:rPr>
        <w:br/>
      </w:r>
      <w:proofErr w:type="spellStart"/>
      <w:r w:rsidRPr="0023264C">
        <w:rPr>
          <w:rFonts w:ascii="Tahoma" w:eastAsia="Times New Roman" w:hAnsi="Tahoma" w:cs="Tahoma"/>
          <w:color w:val="000000"/>
          <w:lang w:eastAsia="ru-RU"/>
        </w:rPr>
        <w:t>Радиоволны</w:t>
      </w:r>
      <w:proofErr w:type="spellEnd"/>
      <w:r w:rsidRPr="0023264C">
        <w:rPr>
          <w:rFonts w:ascii="Tahoma" w:eastAsia="Times New Roman" w:hAnsi="Tahoma" w:cs="Tahoma"/>
          <w:color w:val="000000"/>
          <w:lang w:eastAsia="ru-RU"/>
        </w:rPr>
        <w:t xml:space="preserve"> – это электромагнитные колебания, распространяющиеся в пространстве со скоростью света (300 000 км/сек). Напоминаю,  что свет также относится к электромагнитным волнам, что и определяет их весьма схожие свойства (отражение, преломление, затухание и т.п.).</w:t>
      </w:r>
      <w:r w:rsidRPr="0023264C">
        <w:rPr>
          <w:rFonts w:ascii="Tahoma" w:eastAsia="Times New Roman" w:hAnsi="Tahoma" w:cs="Tahoma"/>
          <w:color w:val="000000"/>
          <w:lang w:eastAsia="ru-RU"/>
        </w:rPr>
        <w:br/>
        <w:t>Радиоволны переносят через пространство энергию, излучаемую генератором электромагнитных колебаний. Электромагнитное излучение характеризуется частотой, длиной волны и мощностью переносимой энергии. Частота ЭМВ показывает, сколько раз в секунду изменяется в излучателе направление электрического тока и, следовательно, сколько раз в секунду изменяется в каждой точке пространства величина электрического и магнитного полей. Измеряется частота в герцах (</w:t>
      </w:r>
      <w:proofErr w:type="gramStart"/>
      <w:r w:rsidRPr="0023264C">
        <w:rPr>
          <w:rFonts w:ascii="Tahoma" w:eastAsia="Times New Roman" w:hAnsi="Tahoma" w:cs="Tahoma"/>
          <w:color w:val="000000"/>
          <w:lang w:eastAsia="ru-RU"/>
        </w:rPr>
        <w:t>Гц</w:t>
      </w:r>
      <w:proofErr w:type="gramEnd"/>
      <w:r w:rsidRPr="0023264C">
        <w:rPr>
          <w:rFonts w:ascii="Tahoma" w:eastAsia="Times New Roman" w:hAnsi="Tahoma" w:cs="Tahoma"/>
          <w:color w:val="000000"/>
          <w:lang w:eastAsia="ru-RU"/>
        </w:rPr>
        <w:t>) – единицах, названных именем великого немецкого ученого Генриха Рудольфа Герца. 1 Гц – это одно колебание в секунду, 1 мегагерц (МГц) – миллион колебаний в секунду. Зная, что скорость движения электромагнитных волн равна скорости света, можно определить расстояние между точками пространства, где электрическое (или магнитное) поле находится в одинаковой фазе. Это расстояние называется длиной волны. Длина волны (в метрах) рассчитывается по формуле: </w:t>
      </w:r>
      <w:r w:rsidRPr="0023264C">
        <w:rPr>
          <w:rFonts w:ascii="Tahoma" w:eastAsia="Times New Roman" w:hAnsi="Tahoma" w:cs="Tahoma"/>
          <w:noProof/>
          <w:color w:val="000000"/>
          <w:lang w:eastAsia="ru-RU"/>
        </w:rPr>
        <w:drawing>
          <wp:inline distT="0" distB="0" distL="0" distR="0" wp14:anchorId="159CF8D7" wp14:editId="4202FD1A">
            <wp:extent cx="342900" cy="276225"/>
            <wp:effectExtent l="0" t="0" r="0" b="9525"/>
            <wp:docPr id="27" name="Рисунок 27" descr="http://radiomurlo.narod.ru/PICS/pic_RADIO_swjaz/image05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radiomurlo.narod.ru/PICS/pic_RADIO_swjaz/image053.gif"/>
                    <pic:cNvPicPr>
                      <a:picLocks noChangeAspect="1" noChangeArrowheads="1"/>
                    </pic:cNvPicPr>
                  </pic:nvPicPr>
                  <pic:blipFill>
                    <a:blip r:embed="rId91">
                      <a:extLst>
                        <a:ext uri="{28A0092B-C50C-407E-A947-70E740481C1C}">
                          <a14:useLocalDpi xmlns:a14="http://schemas.microsoft.com/office/drawing/2010/main" val="0"/>
                        </a:ext>
                      </a:extLst>
                    </a:blip>
                    <a:srcRect/>
                    <a:stretch>
                      <a:fillRect/>
                    </a:stretch>
                  </pic:blipFill>
                  <pic:spPr bwMode="auto">
                    <a:xfrm>
                      <a:off x="0" y="0"/>
                      <a:ext cx="342900" cy="276225"/>
                    </a:xfrm>
                    <a:prstGeom prst="rect">
                      <a:avLst/>
                    </a:prstGeom>
                    <a:noFill/>
                    <a:ln>
                      <a:noFill/>
                    </a:ln>
                  </pic:spPr>
                </pic:pic>
              </a:graphicData>
            </a:graphic>
          </wp:inline>
        </w:drawing>
      </w:r>
      <w:r w:rsidRPr="0023264C">
        <w:rPr>
          <w:rFonts w:ascii="Tahoma" w:eastAsia="Times New Roman" w:hAnsi="Tahoma" w:cs="Tahoma"/>
          <w:color w:val="000000"/>
          <w:lang w:eastAsia="ru-RU"/>
        </w:rPr>
        <w:t>, где </w:t>
      </w:r>
      <w:proofErr w:type="gramStart"/>
      <w:r w:rsidRPr="0023264C">
        <w:rPr>
          <w:rFonts w:ascii="Tahoma" w:eastAsia="Times New Roman" w:hAnsi="Tahoma" w:cs="Tahoma"/>
          <w:i/>
          <w:iCs/>
          <w:color w:val="000000"/>
          <w:lang w:eastAsia="ru-RU"/>
        </w:rPr>
        <w:t>с</w:t>
      </w:r>
      <w:proofErr w:type="gramEnd"/>
      <w:r w:rsidRPr="0023264C">
        <w:rPr>
          <w:rFonts w:ascii="Tahoma" w:eastAsia="Times New Roman" w:hAnsi="Tahoma" w:cs="Tahoma"/>
          <w:color w:val="000000"/>
          <w:lang w:eastAsia="ru-RU"/>
        </w:rPr>
        <w:t> – скорость света в м/с, n – частота в Гц.</w:t>
      </w:r>
      <w:r w:rsidRPr="0023264C">
        <w:rPr>
          <w:rFonts w:ascii="Tahoma" w:eastAsia="Times New Roman" w:hAnsi="Tahoma" w:cs="Tahoma"/>
          <w:color w:val="000000"/>
          <w:lang w:eastAsia="ru-RU"/>
        </w:rPr>
        <w:br/>
        <w:t>Из формулы видно, что, например, n=1 МГц соответствует l=300 м. С увеличением частоты длина волны уменьшается, с уменьшением – наоборот. Электромагнитные волны свободно проходят через воздух или космическое пространство (вакуум). Но если на пути волны встречается металлический провод, антенна или любое другое проводящее тело, то они отдают ему свою энергию, вызывая тем самым в этом проводнике переменный электрический ток. Не вся энергия волны поглощается проводником, часть ее отражается от поверхности. Еще одним полезным свойством электромагнитных волн (впрочем, как и всяких других волн) является их способность огибать тела на своем пути – это явление получило название дифракция. Оно возможно лишь в том случае, когда размеры тела меньше, чем длина волны, или сравнимы с ней.</w:t>
      </w:r>
      <w:r w:rsidRPr="0023264C">
        <w:rPr>
          <w:rFonts w:ascii="Tahoma" w:eastAsia="Times New Roman" w:hAnsi="Tahoma" w:cs="Tahoma"/>
          <w:color w:val="000000"/>
          <w:lang w:eastAsia="ru-RU"/>
        </w:rPr>
        <w:br/>
        <w:t>Энергия, которую несут электромагнитные волны, зависит от мощности генератора (излучателя) и расстояния до него. По-научному это звучит так: поток энергии, приходящийся на единицу площади, прямо пропорционален мощности излучения и обратно пропорционален квадрату расстояния до излучателя. Это значит, что дальность связи зависит от мощности передатчика, но в гораздо большей степени от расстояния до него. Например, поток энергии электромагнитного излучения Солнца на поверхность Земли достигает 1 киловатта на квадратный метр, а поток энергии средневолновой вещательной радиостанции – всего тысячные и даже миллионные доли ватта на квадратный метр.</w:t>
      </w:r>
      <w:r w:rsidRPr="0023264C">
        <w:rPr>
          <w:rFonts w:ascii="Tahoma" w:eastAsia="Times New Roman" w:hAnsi="Tahoma" w:cs="Tahoma"/>
          <w:color w:val="000000"/>
          <w:lang w:eastAsia="ru-RU"/>
        </w:rPr>
        <w:br/>
      </w:r>
      <w:r w:rsidRPr="0023264C">
        <w:rPr>
          <w:rFonts w:ascii="Tahoma" w:eastAsia="Times New Roman" w:hAnsi="Tahoma" w:cs="Tahoma"/>
          <w:color w:val="000000"/>
          <w:lang w:eastAsia="ru-RU"/>
        </w:rPr>
        <w:br/>
      </w:r>
      <w:r w:rsidRPr="0023264C">
        <w:rPr>
          <w:rFonts w:ascii="Tahoma" w:eastAsia="Times New Roman" w:hAnsi="Tahoma" w:cs="Tahoma"/>
          <w:b/>
          <w:bCs/>
          <w:color w:val="000000"/>
          <w:lang w:eastAsia="ru-RU"/>
        </w:rPr>
        <w:t>6.2.</w:t>
      </w:r>
      <w:r w:rsidRPr="0023264C">
        <w:rPr>
          <w:rFonts w:ascii="Tahoma" w:eastAsia="Times New Roman" w:hAnsi="Tahoma" w:cs="Tahoma"/>
          <w:color w:val="000000"/>
          <w:lang w:eastAsia="ru-RU"/>
        </w:rPr>
        <w:t> </w:t>
      </w:r>
      <w:r w:rsidRPr="0023264C">
        <w:rPr>
          <w:rFonts w:ascii="Tahoma" w:eastAsia="Times New Roman" w:hAnsi="Tahoma" w:cs="Tahoma"/>
          <w:b/>
          <w:bCs/>
          <w:color w:val="000000"/>
          <w:lang w:eastAsia="ru-RU"/>
        </w:rPr>
        <w:t>Распределение спектра</w:t>
      </w:r>
      <w:r w:rsidRPr="0023264C">
        <w:rPr>
          <w:rFonts w:ascii="Tahoma" w:eastAsia="Times New Roman" w:hAnsi="Tahoma" w:cs="Tahoma"/>
          <w:color w:val="000000"/>
          <w:lang w:eastAsia="ru-RU"/>
        </w:rPr>
        <w:br/>
      </w:r>
      <w:r w:rsidRPr="0023264C">
        <w:rPr>
          <w:rFonts w:ascii="Tahoma" w:eastAsia="Times New Roman" w:hAnsi="Tahoma" w:cs="Tahoma"/>
          <w:color w:val="000000"/>
          <w:lang w:eastAsia="ru-RU"/>
        </w:rPr>
        <w:br/>
        <w:t>Радиоволны (радиочастоты), используемые в радиотехнике, занимают область, или спектр от 10 000 м (30 кГц) до 0,1 мм (3 000 ГГц). Это только часть обширного спектра ЭМВ. Международными соглашениями весь спектр радиоволн, применяемых в радиосвязи, разбит на диапазоны:</w:t>
      </w:r>
    </w:p>
    <w:tbl>
      <w:tblPr>
        <w:tblW w:w="4450" w:type="pct"/>
        <w:tblCellSpacing w:w="0" w:type="dxa"/>
        <w:tblBorders>
          <w:top w:val="outset" w:sz="6" w:space="0" w:color="auto"/>
          <w:left w:val="outset" w:sz="6" w:space="0" w:color="auto"/>
          <w:bottom w:val="outset" w:sz="6" w:space="0" w:color="auto"/>
          <w:right w:val="outset" w:sz="6" w:space="0" w:color="auto"/>
        </w:tblBorders>
        <w:shd w:val="clear" w:color="auto" w:fill="C6D4B1"/>
        <w:tblCellMar>
          <w:left w:w="0" w:type="dxa"/>
          <w:right w:w="0" w:type="dxa"/>
        </w:tblCellMar>
        <w:tblLook w:val="04A0" w:firstRow="1" w:lastRow="0" w:firstColumn="1" w:lastColumn="0" w:noHBand="0" w:noVBand="1"/>
      </w:tblPr>
      <w:tblGrid>
        <w:gridCol w:w="1551"/>
        <w:gridCol w:w="3428"/>
        <w:gridCol w:w="2163"/>
        <w:gridCol w:w="1211"/>
      </w:tblGrid>
      <w:tr w:rsidR="0023264C" w:rsidRPr="0023264C" w:rsidTr="00262C59">
        <w:trPr>
          <w:tblCellSpacing w:w="0" w:type="dxa"/>
        </w:trPr>
        <w:tc>
          <w:tcPr>
            <w:tcW w:w="950" w:type="pct"/>
            <w:tcBorders>
              <w:top w:val="outset" w:sz="6" w:space="0" w:color="auto"/>
              <w:left w:val="outset" w:sz="6" w:space="0" w:color="auto"/>
              <w:bottom w:val="outset" w:sz="6" w:space="0" w:color="auto"/>
              <w:right w:val="outset" w:sz="6" w:space="0" w:color="auto"/>
            </w:tcBorders>
            <w:shd w:val="clear" w:color="auto" w:fill="C6D4B1"/>
            <w:hideMark/>
          </w:tcPr>
          <w:p w:rsidR="0023264C" w:rsidRPr="0023264C" w:rsidRDefault="0023264C" w:rsidP="0023264C">
            <w:pPr>
              <w:spacing w:after="0" w:line="240" w:lineRule="auto"/>
              <w:rPr>
                <w:rFonts w:ascii="Tahoma" w:eastAsia="Times New Roman" w:hAnsi="Tahoma" w:cs="Tahoma"/>
                <w:sz w:val="24"/>
                <w:szCs w:val="24"/>
                <w:lang w:eastAsia="ru-RU"/>
              </w:rPr>
            </w:pPr>
            <w:r w:rsidRPr="0023264C">
              <w:rPr>
                <w:rFonts w:ascii="Tahoma" w:eastAsia="Times New Roman" w:hAnsi="Tahoma" w:cs="Tahoma"/>
                <w:sz w:val="24"/>
                <w:szCs w:val="24"/>
                <w:lang w:eastAsia="ru-RU"/>
              </w:rPr>
              <w:br/>
            </w:r>
            <w:r w:rsidRPr="0023264C">
              <w:rPr>
                <w:rFonts w:ascii="Tahoma" w:eastAsia="Times New Roman" w:hAnsi="Tahoma" w:cs="Tahoma"/>
                <w:b/>
                <w:bCs/>
                <w:sz w:val="24"/>
                <w:szCs w:val="24"/>
                <w:lang w:eastAsia="ru-RU"/>
              </w:rPr>
              <w:t>Диапазон</w:t>
            </w:r>
            <w:r w:rsidRPr="0023264C">
              <w:rPr>
                <w:rFonts w:ascii="Tahoma" w:eastAsia="Times New Roman" w:hAnsi="Tahoma" w:cs="Tahoma"/>
                <w:sz w:val="24"/>
                <w:szCs w:val="24"/>
                <w:lang w:eastAsia="ru-RU"/>
              </w:rPr>
              <w:br/>
            </w:r>
            <w:r w:rsidRPr="0023264C">
              <w:rPr>
                <w:rFonts w:ascii="Tahoma" w:eastAsia="Times New Roman" w:hAnsi="Tahoma" w:cs="Tahoma"/>
                <w:b/>
                <w:bCs/>
                <w:sz w:val="24"/>
                <w:szCs w:val="24"/>
                <w:lang w:eastAsia="ru-RU"/>
              </w:rPr>
              <w:t>частот</w:t>
            </w:r>
          </w:p>
        </w:tc>
        <w:tc>
          <w:tcPr>
            <w:tcW w:w="2050" w:type="pct"/>
            <w:tcBorders>
              <w:top w:val="outset" w:sz="6" w:space="0" w:color="auto"/>
              <w:left w:val="outset" w:sz="6" w:space="0" w:color="auto"/>
              <w:bottom w:val="outset" w:sz="6" w:space="0" w:color="auto"/>
              <w:right w:val="outset" w:sz="6" w:space="0" w:color="auto"/>
            </w:tcBorders>
            <w:shd w:val="clear" w:color="auto" w:fill="C6D4B1"/>
            <w:hideMark/>
          </w:tcPr>
          <w:p w:rsidR="0023264C" w:rsidRPr="0023264C" w:rsidRDefault="0023264C" w:rsidP="0023264C">
            <w:pPr>
              <w:spacing w:before="100" w:beforeAutospacing="1" w:after="100" w:afterAutospacing="1" w:line="240" w:lineRule="auto"/>
              <w:jc w:val="center"/>
              <w:rPr>
                <w:rFonts w:ascii="Tahoma" w:eastAsia="Times New Roman" w:hAnsi="Tahoma" w:cs="Tahoma"/>
                <w:lang w:eastAsia="ru-RU"/>
              </w:rPr>
            </w:pPr>
            <w:r w:rsidRPr="0023264C">
              <w:rPr>
                <w:rFonts w:ascii="Tahoma" w:eastAsia="Times New Roman" w:hAnsi="Tahoma" w:cs="Tahoma"/>
                <w:b/>
                <w:bCs/>
                <w:lang w:eastAsia="ru-RU"/>
              </w:rPr>
              <w:t>Наименование диапазона</w:t>
            </w:r>
            <w:r w:rsidRPr="0023264C">
              <w:rPr>
                <w:rFonts w:ascii="Tahoma" w:eastAsia="Times New Roman" w:hAnsi="Tahoma" w:cs="Tahoma"/>
                <w:b/>
                <w:bCs/>
                <w:lang w:eastAsia="ru-RU"/>
              </w:rPr>
              <w:br/>
              <w:t>(сокращенное наименование)</w:t>
            </w:r>
          </w:p>
        </w:tc>
        <w:tc>
          <w:tcPr>
            <w:tcW w:w="1150" w:type="pct"/>
            <w:tcBorders>
              <w:top w:val="outset" w:sz="6" w:space="0" w:color="auto"/>
              <w:left w:val="outset" w:sz="6" w:space="0" w:color="auto"/>
              <w:bottom w:val="outset" w:sz="6" w:space="0" w:color="auto"/>
              <w:right w:val="outset" w:sz="6" w:space="0" w:color="auto"/>
            </w:tcBorders>
            <w:shd w:val="clear" w:color="auto" w:fill="C6D4B1"/>
            <w:hideMark/>
          </w:tcPr>
          <w:p w:rsidR="0023264C" w:rsidRPr="0023264C" w:rsidRDefault="0023264C" w:rsidP="0023264C">
            <w:pPr>
              <w:spacing w:before="100" w:beforeAutospacing="1" w:after="100" w:afterAutospacing="1" w:line="240" w:lineRule="auto"/>
              <w:jc w:val="center"/>
              <w:rPr>
                <w:rFonts w:ascii="Tahoma" w:eastAsia="Times New Roman" w:hAnsi="Tahoma" w:cs="Tahoma"/>
                <w:lang w:eastAsia="ru-RU"/>
              </w:rPr>
            </w:pPr>
            <w:r w:rsidRPr="0023264C">
              <w:rPr>
                <w:rFonts w:ascii="Tahoma" w:eastAsia="Times New Roman" w:hAnsi="Tahoma" w:cs="Tahoma"/>
                <w:b/>
                <w:bCs/>
                <w:lang w:eastAsia="ru-RU"/>
              </w:rPr>
              <w:t>Наименование</w:t>
            </w:r>
            <w:r w:rsidRPr="0023264C">
              <w:rPr>
                <w:rFonts w:ascii="Tahoma" w:eastAsia="Times New Roman" w:hAnsi="Tahoma" w:cs="Tahoma"/>
                <w:b/>
                <w:bCs/>
                <w:lang w:eastAsia="ru-RU"/>
              </w:rPr>
              <w:br/>
              <w:t>диапазона волн</w:t>
            </w:r>
          </w:p>
        </w:tc>
        <w:tc>
          <w:tcPr>
            <w:tcW w:w="750" w:type="pct"/>
            <w:tcBorders>
              <w:top w:val="outset" w:sz="6" w:space="0" w:color="auto"/>
              <w:left w:val="outset" w:sz="6" w:space="0" w:color="auto"/>
              <w:bottom w:val="outset" w:sz="6" w:space="0" w:color="auto"/>
              <w:right w:val="outset" w:sz="6" w:space="0" w:color="auto"/>
            </w:tcBorders>
            <w:shd w:val="clear" w:color="auto" w:fill="C6D4B1"/>
            <w:hideMark/>
          </w:tcPr>
          <w:p w:rsidR="0023264C" w:rsidRPr="0023264C" w:rsidRDefault="0023264C" w:rsidP="0023264C">
            <w:pPr>
              <w:spacing w:before="100" w:beforeAutospacing="1" w:after="100" w:afterAutospacing="1" w:line="240" w:lineRule="auto"/>
              <w:jc w:val="center"/>
              <w:rPr>
                <w:rFonts w:ascii="Tahoma" w:eastAsia="Times New Roman" w:hAnsi="Tahoma" w:cs="Tahoma"/>
                <w:lang w:eastAsia="ru-RU"/>
              </w:rPr>
            </w:pPr>
            <w:r w:rsidRPr="0023264C">
              <w:rPr>
                <w:rFonts w:ascii="Tahoma" w:eastAsia="Times New Roman" w:hAnsi="Tahoma" w:cs="Tahoma"/>
                <w:b/>
                <w:bCs/>
                <w:lang w:eastAsia="ru-RU"/>
              </w:rPr>
              <w:t>Длина волны</w:t>
            </w:r>
          </w:p>
        </w:tc>
      </w:tr>
      <w:tr w:rsidR="0023264C" w:rsidRPr="0023264C" w:rsidTr="00262C59">
        <w:trPr>
          <w:tblCellSpacing w:w="0" w:type="dxa"/>
        </w:trPr>
        <w:tc>
          <w:tcPr>
            <w:tcW w:w="950" w:type="pct"/>
            <w:tcBorders>
              <w:top w:val="outset" w:sz="6" w:space="0" w:color="auto"/>
              <w:left w:val="outset" w:sz="6" w:space="0" w:color="auto"/>
              <w:bottom w:val="outset" w:sz="6" w:space="0" w:color="auto"/>
              <w:right w:val="outset" w:sz="6" w:space="0" w:color="auto"/>
            </w:tcBorders>
            <w:shd w:val="clear" w:color="auto" w:fill="C6D4B1"/>
            <w:hideMark/>
          </w:tcPr>
          <w:p w:rsidR="0023264C" w:rsidRPr="0023264C" w:rsidRDefault="0023264C" w:rsidP="0023264C">
            <w:pPr>
              <w:spacing w:before="100" w:beforeAutospacing="1" w:after="100" w:afterAutospacing="1" w:line="240" w:lineRule="auto"/>
              <w:rPr>
                <w:rFonts w:ascii="Tahoma" w:eastAsia="Times New Roman" w:hAnsi="Tahoma" w:cs="Tahoma"/>
                <w:lang w:eastAsia="ru-RU"/>
              </w:rPr>
            </w:pPr>
            <w:r w:rsidRPr="0023264C">
              <w:rPr>
                <w:rFonts w:ascii="Tahoma" w:eastAsia="Times New Roman" w:hAnsi="Tahoma" w:cs="Tahoma"/>
                <w:lang w:eastAsia="ru-RU"/>
              </w:rPr>
              <w:t>3–30 кГц</w:t>
            </w:r>
          </w:p>
        </w:tc>
        <w:tc>
          <w:tcPr>
            <w:tcW w:w="2050" w:type="pct"/>
            <w:tcBorders>
              <w:top w:val="outset" w:sz="6" w:space="0" w:color="auto"/>
              <w:left w:val="outset" w:sz="6" w:space="0" w:color="auto"/>
              <w:bottom w:val="outset" w:sz="6" w:space="0" w:color="auto"/>
              <w:right w:val="outset" w:sz="6" w:space="0" w:color="auto"/>
            </w:tcBorders>
            <w:shd w:val="clear" w:color="auto" w:fill="C6D4B1"/>
            <w:hideMark/>
          </w:tcPr>
          <w:p w:rsidR="0023264C" w:rsidRPr="0023264C" w:rsidRDefault="0023264C" w:rsidP="0023264C">
            <w:pPr>
              <w:spacing w:before="100" w:beforeAutospacing="1" w:after="100" w:afterAutospacing="1" w:line="240" w:lineRule="auto"/>
              <w:rPr>
                <w:rFonts w:ascii="Tahoma" w:eastAsia="Times New Roman" w:hAnsi="Tahoma" w:cs="Tahoma"/>
                <w:lang w:eastAsia="ru-RU"/>
              </w:rPr>
            </w:pPr>
            <w:r w:rsidRPr="0023264C">
              <w:rPr>
                <w:rFonts w:ascii="Tahoma" w:eastAsia="Times New Roman" w:hAnsi="Tahoma" w:cs="Tahoma"/>
                <w:lang w:eastAsia="ru-RU"/>
              </w:rPr>
              <w:t>Очень низкие частоты (ОНЧ)</w:t>
            </w:r>
          </w:p>
        </w:tc>
        <w:tc>
          <w:tcPr>
            <w:tcW w:w="1150" w:type="pct"/>
            <w:tcBorders>
              <w:top w:val="outset" w:sz="6" w:space="0" w:color="auto"/>
              <w:left w:val="outset" w:sz="6" w:space="0" w:color="auto"/>
              <w:bottom w:val="outset" w:sz="6" w:space="0" w:color="auto"/>
              <w:right w:val="outset" w:sz="6" w:space="0" w:color="auto"/>
            </w:tcBorders>
            <w:shd w:val="clear" w:color="auto" w:fill="C6D4B1"/>
            <w:hideMark/>
          </w:tcPr>
          <w:p w:rsidR="0023264C" w:rsidRPr="0023264C" w:rsidRDefault="0023264C" w:rsidP="0023264C">
            <w:pPr>
              <w:spacing w:before="100" w:beforeAutospacing="1" w:after="100" w:afterAutospacing="1" w:line="240" w:lineRule="auto"/>
              <w:rPr>
                <w:rFonts w:ascii="Tahoma" w:eastAsia="Times New Roman" w:hAnsi="Tahoma" w:cs="Tahoma"/>
                <w:lang w:eastAsia="ru-RU"/>
              </w:rPr>
            </w:pPr>
            <w:proofErr w:type="spellStart"/>
            <w:r w:rsidRPr="0023264C">
              <w:rPr>
                <w:rFonts w:ascii="Tahoma" w:eastAsia="Times New Roman" w:hAnsi="Tahoma" w:cs="Tahoma"/>
                <w:lang w:eastAsia="ru-RU"/>
              </w:rPr>
              <w:t>Мириаметровые</w:t>
            </w:r>
            <w:proofErr w:type="spellEnd"/>
          </w:p>
        </w:tc>
        <w:tc>
          <w:tcPr>
            <w:tcW w:w="750" w:type="pct"/>
            <w:tcBorders>
              <w:top w:val="outset" w:sz="6" w:space="0" w:color="auto"/>
              <w:left w:val="outset" w:sz="6" w:space="0" w:color="auto"/>
              <w:bottom w:val="outset" w:sz="6" w:space="0" w:color="auto"/>
              <w:right w:val="outset" w:sz="6" w:space="0" w:color="auto"/>
            </w:tcBorders>
            <w:shd w:val="clear" w:color="auto" w:fill="C6D4B1"/>
            <w:hideMark/>
          </w:tcPr>
          <w:p w:rsidR="0023264C" w:rsidRPr="0023264C" w:rsidRDefault="0023264C" w:rsidP="0023264C">
            <w:pPr>
              <w:spacing w:before="100" w:beforeAutospacing="1" w:after="100" w:afterAutospacing="1" w:line="240" w:lineRule="auto"/>
              <w:rPr>
                <w:rFonts w:ascii="Tahoma" w:eastAsia="Times New Roman" w:hAnsi="Tahoma" w:cs="Tahoma"/>
                <w:lang w:eastAsia="ru-RU"/>
              </w:rPr>
            </w:pPr>
            <w:r w:rsidRPr="0023264C">
              <w:rPr>
                <w:rFonts w:ascii="Tahoma" w:eastAsia="Times New Roman" w:hAnsi="Tahoma" w:cs="Tahoma"/>
                <w:lang w:eastAsia="ru-RU"/>
              </w:rPr>
              <w:t>100–10 км</w:t>
            </w:r>
          </w:p>
        </w:tc>
      </w:tr>
      <w:tr w:rsidR="0023264C" w:rsidRPr="0023264C" w:rsidTr="00262C59">
        <w:trPr>
          <w:tblCellSpacing w:w="0" w:type="dxa"/>
        </w:trPr>
        <w:tc>
          <w:tcPr>
            <w:tcW w:w="950" w:type="pct"/>
            <w:tcBorders>
              <w:top w:val="outset" w:sz="6" w:space="0" w:color="auto"/>
              <w:left w:val="outset" w:sz="6" w:space="0" w:color="auto"/>
              <w:bottom w:val="outset" w:sz="6" w:space="0" w:color="auto"/>
              <w:right w:val="outset" w:sz="6" w:space="0" w:color="auto"/>
            </w:tcBorders>
            <w:shd w:val="clear" w:color="auto" w:fill="C6D4B1"/>
            <w:hideMark/>
          </w:tcPr>
          <w:p w:rsidR="0023264C" w:rsidRPr="0023264C" w:rsidRDefault="0023264C" w:rsidP="0023264C">
            <w:pPr>
              <w:spacing w:before="100" w:beforeAutospacing="1" w:after="100" w:afterAutospacing="1" w:line="240" w:lineRule="auto"/>
              <w:rPr>
                <w:rFonts w:ascii="Tahoma" w:eastAsia="Times New Roman" w:hAnsi="Tahoma" w:cs="Tahoma"/>
                <w:lang w:eastAsia="ru-RU"/>
              </w:rPr>
            </w:pPr>
            <w:r w:rsidRPr="0023264C">
              <w:rPr>
                <w:rFonts w:ascii="Tahoma" w:eastAsia="Times New Roman" w:hAnsi="Tahoma" w:cs="Tahoma"/>
                <w:lang w:eastAsia="ru-RU"/>
              </w:rPr>
              <w:t>30–300 кГц</w:t>
            </w:r>
          </w:p>
        </w:tc>
        <w:tc>
          <w:tcPr>
            <w:tcW w:w="2050" w:type="pct"/>
            <w:tcBorders>
              <w:top w:val="outset" w:sz="6" w:space="0" w:color="auto"/>
              <w:left w:val="outset" w:sz="6" w:space="0" w:color="auto"/>
              <w:bottom w:val="outset" w:sz="6" w:space="0" w:color="auto"/>
              <w:right w:val="outset" w:sz="6" w:space="0" w:color="auto"/>
            </w:tcBorders>
            <w:shd w:val="clear" w:color="auto" w:fill="C6D4B1"/>
            <w:hideMark/>
          </w:tcPr>
          <w:p w:rsidR="0023264C" w:rsidRPr="0023264C" w:rsidRDefault="0023264C" w:rsidP="0023264C">
            <w:pPr>
              <w:spacing w:before="100" w:beforeAutospacing="1" w:after="100" w:afterAutospacing="1" w:line="240" w:lineRule="auto"/>
              <w:rPr>
                <w:rFonts w:ascii="Tahoma" w:eastAsia="Times New Roman" w:hAnsi="Tahoma" w:cs="Tahoma"/>
                <w:lang w:eastAsia="ru-RU"/>
              </w:rPr>
            </w:pPr>
            <w:r w:rsidRPr="0023264C">
              <w:rPr>
                <w:rFonts w:ascii="Tahoma" w:eastAsia="Times New Roman" w:hAnsi="Tahoma" w:cs="Tahoma"/>
                <w:lang w:eastAsia="ru-RU"/>
              </w:rPr>
              <w:t>Низкие частоты (НЧ)</w:t>
            </w:r>
          </w:p>
        </w:tc>
        <w:tc>
          <w:tcPr>
            <w:tcW w:w="1150" w:type="pct"/>
            <w:tcBorders>
              <w:top w:val="outset" w:sz="6" w:space="0" w:color="auto"/>
              <w:left w:val="outset" w:sz="6" w:space="0" w:color="auto"/>
              <w:bottom w:val="outset" w:sz="6" w:space="0" w:color="auto"/>
              <w:right w:val="outset" w:sz="6" w:space="0" w:color="auto"/>
            </w:tcBorders>
            <w:shd w:val="clear" w:color="auto" w:fill="C6D4B1"/>
            <w:hideMark/>
          </w:tcPr>
          <w:p w:rsidR="0023264C" w:rsidRPr="0023264C" w:rsidRDefault="0023264C" w:rsidP="0023264C">
            <w:pPr>
              <w:spacing w:before="100" w:beforeAutospacing="1" w:after="100" w:afterAutospacing="1" w:line="240" w:lineRule="auto"/>
              <w:rPr>
                <w:rFonts w:ascii="Tahoma" w:eastAsia="Times New Roman" w:hAnsi="Tahoma" w:cs="Tahoma"/>
                <w:lang w:eastAsia="ru-RU"/>
              </w:rPr>
            </w:pPr>
            <w:r w:rsidRPr="0023264C">
              <w:rPr>
                <w:rFonts w:ascii="Tahoma" w:eastAsia="Times New Roman" w:hAnsi="Tahoma" w:cs="Tahoma"/>
                <w:lang w:eastAsia="ru-RU"/>
              </w:rPr>
              <w:t>Километровые</w:t>
            </w:r>
          </w:p>
        </w:tc>
        <w:tc>
          <w:tcPr>
            <w:tcW w:w="750" w:type="pct"/>
            <w:tcBorders>
              <w:top w:val="outset" w:sz="6" w:space="0" w:color="auto"/>
              <w:left w:val="outset" w:sz="6" w:space="0" w:color="auto"/>
              <w:bottom w:val="outset" w:sz="6" w:space="0" w:color="auto"/>
              <w:right w:val="outset" w:sz="6" w:space="0" w:color="auto"/>
            </w:tcBorders>
            <w:shd w:val="clear" w:color="auto" w:fill="C6D4B1"/>
            <w:hideMark/>
          </w:tcPr>
          <w:p w:rsidR="0023264C" w:rsidRPr="0023264C" w:rsidRDefault="0023264C" w:rsidP="0023264C">
            <w:pPr>
              <w:spacing w:before="100" w:beforeAutospacing="1" w:after="100" w:afterAutospacing="1" w:line="240" w:lineRule="auto"/>
              <w:rPr>
                <w:rFonts w:ascii="Tahoma" w:eastAsia="Times New Roman" w:hAnsi="Tahoma" w:cs="Tahoma"/>
                <w:lang w:eastAsia="ru-RU"/>
              </w:rPr>
            </w:pPr>
            <w:r w:rsidRPr="0023264C">
              <w:rPr>
                <w:rFonts w:ascii="Tahoma" w:eastAsia="Times New Roman" w:hAnsi="Tahoma" w:cs="Tahoma"/>
                <w:lang w:eastAsia="ru-RU"/>
              </w:rPr>
              <w:t>10–1 км</w:t>
            </w:r>
          </w:p>
        </w:tc>
      </w:tr>
      <w:tr w:rsidR="0023264C" w:rsidRPr="0023264C" w:rsidTr="00262C59">
        <w:trPr>
          <w:tblCellSpacing w:w="0" w:type="dxa"/>
        </w:trPr>
        <w:tc>
          <w:tcPr>
            <w:tcW w:w="950" w:type="pct"/>
            <w:tcBorders>
              <w:top w:val="outset" w:sz="6" w:space="0" w:color="auto"/>
              <w:left w:val="outset" w:sz="6" w:space="0" w:color="auto"/>
              <w:bottom w:val="outset" w:sz="6" w:space="0" w:color="auto"/>
              <w:right w:val="outset" w:sz="6" w:space="0" w:color="auto"/>
            </w:tcBorders>
            <w:shd w:val="clear" w:color="auto" w:fill="C6D4B1"/>
            <w:hideMark/>
          </w:tcPr>
          <w:p w:rsidR="0023264C" w:rsidRPr="0023264C" w:rsidRDefault="0023264C" w:rsidP="0023264C">
            <w:pPr>
              <w:spacing w:before="100" w:beforeAutospacing="1" w:after="100" w:afterAutospacing="1" w:line="240" w:lineRule="auto"/>
              <w:rPr>
                <w:rFonts w:ascii="Tahoma" w:eastAsia="Times New Roman" w:hAnsi="Tahoma" w:cs="Tahoma"/>
                <w:lang w:eastAsia="ru-RU"/>
              </w:rPr>
            </w:pPr>
            <w:r w:rsidRPr="0023264C">
              <w:rPr>
                <w:rFonts w:ascii="Tahoma" w:eastAsia="Times New Roman" w:hAnsi="Tahoma" w:cs="Tahoma"/>
                <w:lang w:eastAsia="ru-RU"/>
              </w:rPr>
              <w:t>300–3000 кГц</w:t>
            </w:r>
          </w:p>
        </w:tc>
        <w:tc>
          <w:tcPr>
            <w:tcW w:w="2050" w:type="pct"/>
            <w:tcBorders>
              <w:top w:val="outset" w:sz="6" w:space="0" w:color="auto"/>
              <w:left w:val="outset" w:sz="6" w:space="0" w:color="auto"/>
              <w:bottom w:val="outset" w:sz="6" w:space="0" w:color="auto"/>
              <w:right w:val="outset" w:sz="6" w:space="0" w:color="auto"/>
            </w:tcBorders>
            <w:shd w:val="clear" w:color="auto" w:fill="C6D4B1"/>
            <w:hideMark/>
          </w:tcPr>
          <w:p w:rsidR="0023264C" w:rsidRPr="0023264C" w:rsidRDefault="0023264C" w:rsidP="0023264C">
            <w:pPr>
              <w:spacing w:before="100" w:beforeAutospacing="1" w:after="100" w:afterAutospacing="1" w:line="240" w:lineRule="auto"/>
              <w:rPr>
                <w:rFonts w:ascii="Tahoma" w:eastAsia="Times New Roman" w:hAnsi="Tahoma" w:cs="Tahoma"/>
                <w:lang w:eastAsia="ru-RU"/>
              </w:rPr>
            </w:pPr>
            <w:r w:rsidRPr="0023264C">
              <w:rPr>
                <w:rFonts w:ascii="Tahoma" w:eastAsia="Times New Roman" w:hAnsi="Tahoma" w:cs="Tahoma"/>
                <w:lang w:eastAsia="ru-RU"/>
              </w:rPr>
              <w:t>Средние частоты (СЧ)</w:t>
            </w:r>
          </w:p>
        </w:tc>
        <w:tc>
          <w:tcPr>
            <w:tcW w:w="1150" w:type="pct"/>
            <w:tcBorders>
              <w:top w:val="outset" w:sz="6" w:space="0" w:color="auto"/>
              <w:left w:val="outset" w:sz="6" w:space="0" w:color="auto"/>
              <w:bottom w:val="outset" w:sz="6" w:space="0" w:color="auto"/>
              <w:right w:val="outset" w:sz="6" w:space="0" w:color="auto"/>
            </w:tcBorders>
            <w:shd w:val="clear" w:color="auto" w:fill="C6D4B1"/>
            <w:hideMark/>
          </w:tcPr>
          <w:p w:rsidR="0023264C" w:rsidRPr="0023264C" w:rsidRDefault="0023264C" w:rsidP="0023264C">
            <w:pPr>
              <w:spacing w:before="100" w:beforeAutospacing="1" w:after="100" w:afterAutospacing="1" w:line="240" w:lineRule="auto"/>
              <w:rPr>
                <w:rFonts w:ascii="Tahoma" w:eastAsia="Times New Roman" w:hAnsi="Tahoma" w:cs="Tahoma"/>
                <w:lang w:eastAsia="ru-RU"/>
              </w:rPr>
            </w:pPr>
            <w:r w:rsidRPr="0023264C">
              <w:rPr>
                <w:rFonts w:ascii="Tahoma" w:eastAsia="Times New Roman" w:hAnsi="Tahoma" w:cs="Tahoma"/>
                <w:lang w:eastAsia="ru-RU"/>
              </w:rPr>
              <w:t>Гектометровые</w:t>
            </w:r>
          </w:p>
        </w:tc>
        <w:tc>
          <w:tcPr>
            <w:tcW w:w="750" w:type="pct"/>
            <w:tcBorders>
              <w:top w:val="outset" w:sz="6" w:space="0" w:color="auto"/>
              <w:left w:val="outset" w:sz="6" w:space="0" w:color="auto"/>
              <w:bottom w:val="outset" w:sz="6" w:space="0" w:color="auto"/>
              <w:right w:val="outset" w:sz="6" w:space="0" w:color="auto"/>
            </w:tcBorders>
            <w:shd w:val="clear" w:color="auto" w:fill="C6D4B1"/>
            <w:hideMark/>
          </w:tcPr>
          <w:p w:rsidR="0023264C" w:rsidRPr="0023264C" w:rsidRDefault="0023264C" w:rsidP="0023264C">
            <w:pPr>
              <w:spacing w:before="100" w:beforeAutospacing="1" w:after="100" w:afterAutospacing="1" w:line="240" w:lineRule="auto"/>
              <w:rPr>
                <w:rFonts w:ascii="Tahoma" w:eastAsia="Times New Roman" w:hAnsi="Tahoma" w:cs="Tahoma"/>
                <w:lang w:eastAsia="ru-RU"/>
              </w:rPr>
            </w:pPr>
            <w:r w:rsidRPr="0023264C">
              <w:rPr>
                <w:rFonts w:ascii="Tahoma" w:eastAsia="Times New Roman" w:hAnsi="Tahoma" w:cs="Tahoma"/>
                <w:lang w:eastAsia="ru-RU"/>
              </w:rPr>
              <w:t>1–0,1 км</w:t>
            </w:r>
          </w:p>
        </w:tc>
      </w:tr>
      <w:tr w:rsidR="0023264C" w:rsidRPr="0023264C" w:rsidTr="00262C59">
        <w:trPr>
          <w:tblCellSpacing w:w="0" w:type="dxa"/>
        </w:trPr>
        <w:tc>
          <w:tcPr>
            <w:tcW w:w="950" w:type="pct"/>
            <w:tcBorders>
              <w:top w:val="outset" w:sz="6" w:space="0" w:color="auto"/>
              <w:left w:val="outset" w:sz="6" w:space="0" w:color="auto"/>
              <w:bottom w:val="outset" w:sz="6" w:space="0" w:color="auto"/>
              <w:right w:val="outset" w:sz="6" w:space="0" w:color="auto"/>
            </w:tcBorders>
            <w:shd w:val="clear" w:color="auto" w:fill="C6D4B1"/>
            <w:hideMark/>
          </w:tcPr>
          <w:p w:rsidR="0023264C" w:rsidRPr="0023264C" w:rsidRDefault="0023264C" w:rsidP="0023264C">
            <w:pPr>
              <w:spacing w:before="100" w:beforeAutospacing="1" w:after="100" w:afterAutospacing="1" w:line="240" w:lineRule="auto"/>
              <w:rPr>
                <w:rFonts w:ascii="Tahoma" w:eastAsia="Times New Roman" w:hAnsi="Tahoma" w:cs="Tahoma"/>
                <w:lang w:eastAsia="ru-RU"/>
              </w:rPr>
            </w:pPr>
            <w:r w:rsidRPr="0023264C">
              <w:rPr>
                <w:rFonts w:ascii="Tahoma" w:eastAsia="Times New Roman" w:hAnsi="Tahoma" w:cs="Tahoma"/>
                <w:lang w:eastAsia="ru-RU"/>
              </w:rPr>
              <w:t>3–30 МГц</w:t>
            </w:r>
          </w:p>
        </w:tc>
        <w:tc>
          <w:tcPr>
            <w:tcW w:w="2050" w:type="pct"/>
            <w:tcBorders>
              <w:top w:val="outset" w:sz="6" w:space="0" w:color="auto"/>
              <w:left w:val="outset" w:sz="6" w:space="0" w:color="auto"/>
              <w:bottom w:val="outset" w:sz="6" w:space="0" w:color="auto"/>
              <w:right w:val="outset" w:sz="6" w:space="0" w:color="auto"/>
            </w:tcBorders>
            <w:shd w:val="clear" w:color="auto" w:fill="C6D4B1"/>
            <w:hideMark/>
          </w:tcPr>
          <w:p w:rsidR="0023264C" w:rsidRPr="0023264C" w:rsidRDefault="0023264C" w:rsidP="0023264C">
            <w:pPr>
              <w:spacing w:before="100" w:beforeAutospacing="1" w:after="100" w:afterAutospacing="1" w:line="240" w:lineRule="auto"/>
              <w:rPr>
                <w:rFonts w:ascii="Tahoma" w:eastAsia="Times New Roman" w:hAnsi="Tahoma" w:cs="Tahoma"/>
                <w:lang w:eastAsia="ru-RU"/>
              </w:rPr>
            </w:pPr>
            <w:r w:rsidRPr="0023264C">
              <w:rPr>
                <w:rFonts w:ascii="Tahoma" w:eastAsia="Times New Roman" w:hAnsi="Tahoma" w:cs="Tahoma"/>
                <w:lang w:eastAsia="ru-RU"/>
              </w:rPr>
              <w:t>Высокие частоты (ВЧ)</w:t>
            </w:r>
          </w:p>
        </w:tc>
        <w:tc>
          <w:tcPr>
            <w:tcW w:w="1150" w:type="pct"/>
            <w:tcBorders>
              <w:top w:val="outset" w:sz="6" w:space="0" w:color="auto"/>
              <w:left w:val="outset" w:sz="6" w:space="0" w:color="auto"/>
              <w:bottom w:val="outset" w:sz="6" w:space="0" w:color="auto"/>
              <w:right w:val="outset" w:sz="6" w:space="0" w:color="auto"/>
            </w:tcBorders>
            <w:shd w:val="clear" w:color="auto" w:fill="C6D4B1"/>
            <w:hideMark/>
          </w:tcPr>
          <w:p w:rsidR="0023264C" w:rsidRPr="0023264C" w:rsidRDefault="0023264C" w:rsidP="0023264C">
            <w:pPr>
              <w:spacing w:before="100" w:beforeAutospacing="1" w:after="100" w:afterAutospacing="1" w:line="240" w:lineRule="auto"/>
              <w:rPr>
                <w:rFonts w:ascii="Tahoma" w:eastAsia="Times New Roman" w:hAnsi="Tahoma" w:cs="Tahoma"/>
                <w:lang w:eastAsia="ru-RU"/>
              </w:rPr>
            </w:pPr>
            <w:proofErr w:type="spellStart"/>
            <w:r w:rsidRPr="0023264C">
              <w:rPr>
                <w:rFonts w:ascii="Tahoma" w:eastAsia="Times New Roman" w:hAnsi="Tahoma" w:cs="Tahoma"/>
                <w:lang w:eastAsia="ru-RU"/>
              </w:rPr>
              <w:t>Декаметровые</w:t>
            </w:r>
            <w:proofErr w:type="spellEnd"/>
          </w:p>
        </w:tc>
        <w:tc>
          <w:tcPr>
            <w:tcW w:w="750" w:type="pct"/>
            <w:tcBorders>
              <w:top w:val="outset" w:sz="6" w:space="0" w:color="auto"/>
              <w:left w:val="outset" w:sz="6" w:space="0" w:color="auto"/>
              <w:bottom w:val="outset" w:sz="6" w:space="0" w:color="auto"/>
              <w:right w:val="outset" w:sz="6" w:space="0" w:color="auto"/>
            </w:tcBorders>
            <w:shd w:val="clear" w:color="auto" w:fill="C6D4B1"/>
            <w:hideMark/>
          </w:tcPr>
          <w:p w:rsidR="0023264C" w:rsidRPr="0023264C" w:rsidRDefault="0023264C" w:rsidP="0023264C">
            <w:pPr>
              <w:spacing w:before="100" w:beforeAutospacing="1" w:after="100" w:afterAutospacing="1" w:line="240" w:lineRule="auto"/>
              <w:rPr>
                <w:rFonts w:ascii="Tahoma" w:eastAsia="Times New Roman" w:hAnsi="Tahoma" w:cs="Tahoma"/>
                <w:lang w:eastAsia="ru-RU"/>
              </w:rPr>
            </w:pPr>
            <w:r w:rsidRPr="0023264C">
              <w:rPr>
                <w:rFonts w:ascii="Tahoma" w:eastAsia="Times New Roman" w:hAnsi="Tahoma" w:cs="Tahoma"/>
                <w:lang w:eastAsia="ru-RU"/>
              </w:rPr>
              <w:t>100–10 м</w:t>
            </w:r>
          </w:p>
        </w:tc>
      </w:tr>
      <w:tr w:rsidR="0023264C" w:rsidRPr="0023264C" w:rsidTr="00262C59">
        <w:trPr>
          <w:tblCellSpacing w:w="0" w:type="dxa"/>
        </w:trPr>
        <w:tc>
          <w:tcPr>
            <w:tcW w:w="950" w:type="pct"/>
            <w:tcBorders>
              <w:top w:val="outset" w:sz="6" w:space="0" w:color="auto"/>
              <w:left w:val="outset" w:sz="6" w:space="0" w:color="auto"/>
              <w:bottom w:val="outset" w:sz="6" w:space="0" w:color="auto"/>
              <w:right w:val="outset" w:sz="6" w:space="0" w:color="auto"/>
            </w:tcBorders>
            <w:shd w:val="clear" w:color="auto" w:fill="C6D4B1"/>
            <w:hideMark/>
          </w:tcPr>
          <w:p w:rsidR="0023264C" w:rsidRPr="0023264C" w:rsidRDefault="0023264C" w:rsidP="0023264C">
            <w:pPr>
              <w:spacing w:before="100" w:beforeAutospacing="1" w:after="100" w:afterAutospacing="1" w:line="240" w:lineRule="auto"/>
              <w:rPr>
                <w:rFonts w:ascii="Tahoma" w:eastAsia="Times New Roman" w:hAnsi="Tahoma" w:cs="Tahoma"/>
                <w:lang w:eastAsia="ru-RU"/>
              </w:rPr>
            </w:pPr>
            <w:r w:rsidRPr="0023264C">
              <w:rPr>
                <w:rFonts w:ascii="Tahoma" w:eastAsia="Times New Roman" w:hAnsi="Tahoma" w:cs="Tahoma"/>
                <w:lang w:eastAsia="ru-RU"/>
              </w:rPr>
              <w:t>30–300 МГц</w:t>
            </w:r>
          </w:p>
        </w:tc>
        <w:tc>
          <w:tcPr>
            <w:tcW w:w="2050" w:type="pct"/>
            <w:tcBorders>
              <w:top w:val="outset" w:sz="6" w:space="0" w:color="auto"/>
              <w:left w:val="outset" w:sz="6" w:space="0" w:color="auto"/>
              <w:bottom w:val="outset" w:sz="6" w:space="0" w:color="auto"/>
              <w:right w:val="outset" w:sz="6" w:space="0" w:color="auto"/>
            </w:tcBorders>
            <w:shd w:val="clear" w:color="auto" w:fill="C6D4B1"/>
            <w:hideMark/>
          </w:tcPr>
          <w:p w:rsidR="0023264C" w:rsidRPr="0023264C" w:rsidRDefault="0023264C" w:rsidP="0023264C">
            <w:pPr>
              <w:spacing w:before="100" w:beforeAutospacing="1" w:after="100" w:afterAutospacing="1" w:line="240" w:lineRule="auto"/>
              <w:rPr>
                <w:rFonts w:ascii="Tahoma" w:eastAsia="Times New Roman" w:hAnsi="Tahoma" w:cs="Tahoma"/>
                <w:lang w:eastAsia="ru-RU"/>
              </w:rPr>
            </w:pPr>
            <w:r w:rsidRPr="0023264C">
              <w:rPr>
                <w:rFonts w:ascii="Tahoma" w:eastAsia="Times New Roman" w:hAnsi="Tahoma" w:cs="Tahoma"/>
                <w:lang w:eastAsia="ru-RU"/>
              </w:rPr>
              <w:t>Очень высокие частоты (ОВЧ)</w:t>
            </w:r>
          </w:p>
        </w:tc>
        <w:tc>
          <w:tcPr>
            <w:tcW w:w="1150" w:type="pct"/>
            <w:tcBorders>
              <w:top w:val="outset" w:sz="6" w:space="0" w:color="auto"/>
              <w:left w:val="outset" w:sz="6" w:space="0" w:color="auto"/>
              <w:bottom w:val="outset" w:sz="6" w:space="0" w:color="auto"/>
              <w:right w:val="outset" w:sz="6" w:space="0" w:color="auto"/>
            </w:tcBorders>
            <w:shd w:val="clear" w:color="auto" w:fill="C6D4B1"/>
            <w:hideMark/>
          </w:tcPr>
          <w:p w:rsidR="0023264C" w:rsidRPr="0023264C" w:rsidRDefault="0023264C" w:rsidP="0023264C">
            <w:pPr>
              <w:spacing w:before="100" w:beforeAutospacing="1" w:after="100" w:afterAutospacing="1" w:line="240" w:lineRule="auto"/>
              <w:rPr>
                <w:rFonts w:ascii="Tahoma" w:eastAsia="Times New Roman" w:hAnsi="Tahoma" w:cs="Tahoma"/>
                <w:lang w:eastAsia="ru-RU"/>
              </w:rPr>
            </w:pPr>
            <w:r w:rsidRPr="0023264C">
              <w:rPr>
                <w:rFonts w:ascii="Tahoma" w:eastAsia="Times New Roman" w:hAnsi="Tahoma" w:cs="Tahoma"/>
                <w:lang w:eastAsia="ru-RU"/>
              </w:rPr>
              <w:t>Метровые</w:t>
            </w:r>
          </w:p>
        </w:tc>
        <w:tc>
          <w:tcPr>
            <w:tcW w:w="750" w:type="pct"/>
            <w:tcBorders>
              <w:top w:val="outset" w:sz="6" w:space="0" w:color="auto"/>
              <w:left w:val="outset" w:sz="6" w:space="0" w:color="auto"/>
              <w:bottom w:val="outset" w:sz="6" w:space="0" w:color="auto"/>
              <w:right w:val="outset" w:sz="6" w:space="0" w:color="auto"/>
            </w:tcBorders>
            <w:shd w:val="clear" w:color="auto" w:fill="C6D4B1"/>
            <w:hideMark/>
          </w:tcPr>
          <w:p w:rsidR="0023264C" w:rsidRPr="0023264C" w:rsidRDefault="0023264C" w:rsidP="0023264C">
            <w:pPr>
              <w:spacing w:before="100" w:beforeAutospacing="1" w:after="100" w:afterAutospacing="1" w:line="240" w:lineRule="auto"/>
              <w:rPr>
                <w:rFonts w:ascii="Tahoma" w:eastAsia="Times New Roman" w:hAnsi="Tahoma" w:cs="Tahoma"/>
                <w:lang w:eastAsia="ru-RU"/>
              </w:rPr>
            </w:pPr>
            <w:r w:rsidRPr="0023264C">
              <w:rPr>
                <w:rFonts w:ascii="Tahoma" w:eastAsia="Times New Roman" w:hAnsi="Tahoma" w:cs="Tahoma"/>
                <w:lang w:eastAsia="ru-RU"/>
              </w:rPr>
              <w:t>10–1 м</w:t>
            </w:r>
          </w:p>
        </w:tc>
      </w:tr>
      <w:tr w:rsidR="0023264C" w:rsidRPr="0023264C" w:rsidTr="00262C59">
        <w:trPr>
          <w:tblCellSpacing w:w="0" w:type="dxa"/>
        </w:trPr>
        <w:tc>
          <w:tcPr>
            <w:tcW w:w="950" w:type="pct"/>
            <w:tcBorders>
              <w:top w:val="outset" w:sz="6" w:space="0" w:color="auto"/>
              <w:left w:val="outset" w:sz="6" w:space="0" w:color="auto"/>
              <w:bottom w:val="outset" w:sz="6" w:space="0" w:color="auto"/>
              <w:right w:val="outset" w:sz="6" w:space="0" w:color="auto"/>
            </w:tcBorders>
            <w:shd w:val="clear" w:color="auto" w:fill="C6D4B1"/>
            <w:hideMark/>
          </w:tcPr>
          <w:p w:rsidR="0023264C" w:rsidRPr="0023264C" w:rsidRDefault="0023264C" w:rsidP="0023264C">
            <w:pPr>
              <w:spacing w:before="100" w:beforeAutospacing="1" w:after="100" w:afterAutospacing="1" w:line="240" w:lineRule="auto"/>
              <w:rPr>
                <w:rFonts w:ascii="Tahoma" w:eastAsia="Times New Roman" w:hAnsi="Tahoma" w:cs="Tahoma"/>
                <w:lang w:eastAsia="ru-RU"/>
              </w:rPr>
            </w:pPr>
            <w:r w:rsidRPr="0023264C">
              <w:rPr>
                <w:rFonts w:ascii="Tahoma" w:eastAsia="Times New Roman" w:hAnsi="Tahoma" w:cs="Tahoma"/>
                <w:lang w:eastAsia="ru-RU"/>
              </w:rPr>
              <w:t>300–3000 МГц</w:t>
            </w:r>
          </w:p>
        </w:tc>
        <w:tc>
          <w:tcPr>
            <w:tcW w:w="2050" w:type="pct"/>
            <w:tcBorders>
              <w:top w:val="outset" w:sz="6" w:space="0" w:color="auto"/>
              <w:left w:val="outset" w:sz="6" w:space="0" w:color="auto"/>
              <w:bottom w:val="outset" w:sz="6" w:space="0" w:color="auto"/>
              <w:right w:val="outset" w:sz="6" w:space="0" w:color="auto"/>
            </w:tcBorders>
            <w:shd w:val="clear" w:color="auto" w:fill="C6D4B1"/>
            <w:hideMark/>
          </w:tcPr>
          <w:p w:rsidR="0023264C" w:rsidRPr="0023264C" w:rsidRDefault="0023264C" w:rsidP="0023264C">
            <w:pPr>
              <w:spacing w:before="100" w:beforeAutospacing="1" w:after="100" w:afterAutospacing="1" w:line="240" w:lineRule="auto"/>
              <w:rPr>
                <w:rFonts w:ascii="Tahoma" w:eastAsia="Times New Roman" w:hAnsi="Tahoma" w:cs="Tahoma"/>
                <w:lang w:eastAsia="ru-RU"/>
              </w:rPr>
            </w:pPr>
            <w:proofErr w:type="gramStart"/>
            <w:r w:rsidRPr="0023264C">
              <w:rPr>
                <w:rFonts w:ascii="Tahoma" w:eastAsia="Times New Roman" w:hAnsi="Tahoma" w:cs="Tahoma"/>
                <w:lang w:eastAsia="ru-RU"/>
              </w:rPr>
              <w:t>Ультра высокие</w:t>
            </w:r>
            <w:proofErr w:type="gramEnd"/>
            <w:r w:rsidRPr="0023264C">
              <w:rPr>
                <w:rFonts w:ascii="Tahoma" w:eastAsia="Times New Roman" w:hAnsi="Tahoma" w:cs="Tahoma"/>
                <w:lang w:eastAsia="ru-RU"/>
              </w:rPr>
              <w:t xml:space="preserve"> частоты (УВЧ)</w:t>
            </w:r>
          </w:p>
        </w:tc>
        <w:tc>
          <w:tcPr>
            <w:tcW w:w="1150" w:type="pct"/>
            <w:tcBorders>
              <w:top w:val="outset" w:sz="6" w:space="0" w:color="auto"/>
              <w:left w:val="outset" w:sz="6" w:space="0" w:color="auto"/>
              <w:bottom w:val="outset" w:sz="6" w:space="0" w:color="auto"/>
              <w:right w:val="outset" w:sz="6" w:space="0" w:color="auto"/>
            </w:tcBorders>
            <w:shd w:val="clear" w:color="auto" w:fill="C6D4B1"/>
            <w:hideMark/>
          </w:tcPr>
          <w:p w:rsidR="0023264C" w:rsidRPr="0023264C" w:rsidRDefault="0023264C" w:rsidP="0023264C">
            <w:pPr>
              <w:spacing w:before="100" w:beforeAutospacing="1" w:after="100" w:afterAutospacing="1" w:line="240" w:lineRule="auto"/>
              <w:rPr>
                <w:rFonts w:ascii="Tahoma" w:eastAsia="Times New Roman" w:hAnsi="Tahoma" w:cs="Tahoma"/>
                <w:lang w:eastAsia="ru-RU"/>
              </w:rPr>
            </w:pPr>
            <w:r w:rsidRPr="0023264C">
              <w:rPr>
                <w:rFonts w:ascii="Tahoma" w:eastAsia="Times New Roman" w:hAnsi="Tahoma" w:cs="Tahoma"/>
                <w:lang w:eastAsia="ru-RU"/>
              </w:rPr>
              <w:t>Дециметровые</w:t>
            </w:r>
          </w:p>
        </w:tc>
        <w:tc>
          <w:tcPr>
            <w:tcW w:w="750" w:type="pct"/>
            <w:tcBorders>
              <w:top w:val="outset" w:sz="6" w:space="0" w:color="auto"/>
              <w:left w:val="outset" w:sz="6" w:space="0" w:color="auto"/>
              <w:bottom w:val="outset" w:sz="6" w:space="0" w:color="auto"/>
              <w:right w:val="outset" w:sz="6" w:space="0" w:color="auto"/>
            </w:tcBorders>
            <w:shd w:val="clear" w:color="auto" w:fill="C6D4B1"/>
            <w:hideMark/>
          </w:tcPr>
          <w:p w:rsidR="0023264C" w:rsidRPr="0023264C" w:rsidRDefault="0023264C" w:rsidP="0023264C">
            <w:pPr>
              <w:spacing w:before="100" w:beforeAutospacing="1" w:after="100" w:afterAutospacing="1" w:line="240" w:lineRule="auto"/>
              <w:rPr>
                <w:rFonts w:ascii="Tahoma" w:eastAsia="Times New Roman" w:hAnsi="Tahoma" w:cs="Tahoma"/>
                <w:lang w:eastAsia="ru-RU"/>
              </w:rPr>
            </w:pPr>
            <w:r w:rsidRPr="0023264C">
              <w:rPr>
                <w:rFonts w:ascii="Tahoma" w:eastAsia="Times New Roman" w:hAnsi="Tahoma" w:cs="Tahoma"/>
                <w:lang w:eastAsia="ru-RU"/>
              </w:rPr>
              <w:t>1–0.1 м</w:t>
            </w:r>
          </w:p>
        </w:tc>
      </w:tr>
      <w:tr w:rsidR="0023264C" w:rsidRPr="0023264C" w:rsidTr="00262C59">
        <w:trPr>
          <w:tblCellSpacing w:w="0" w:type="dxa"/>
        </w:trPr>
        <w:tc>
          <w:tcPr>
            <w:tcW w:w="950" w:type="pct"/>
            <w:tcBorders>
              <w:top w:val="outset" w:sz="6" w:space="0" w:color="auto"/>
              <w:left w:val="outset" w:sz="6" w:space="0" w:color="auto"/>
              <w:bottom w:val="outset" w:sz="6" w:space="0" w:color="auto"/>
              <w:right w:val="outset" w:sz="6" w:space="0" w:color="auto"/>
            </w:tcBorders>
            <w:shd w:val="clear" w:color="auto" w:fill="C6D4B1"/>
            <w:hideMark/>
          </w:tcPr>
          <w:p w:rsidR="0023264C" w:rsidRPr="0023264C" w:rsidRDefault="0023264C" w:rsidP="0023264C">
            <w:pPr>
              <w:spacing w:before="100" w:beforeAutospacing="1" w:after="100" w:afterAutospacing="1" w:line="240" w:lineRule="auto"/>
              <w:rPr>
                <w:rFonts w:ascii="Tahoma" w:eastAsia="Times New Roman" w:hAnsi="Tahoma" w:cs="Tahoma"/>
                <w:lang w:eastAsia="ru-RU"/>
              </w:rPr>
            </w:pPr>
            <w:r w:rsidRPr="0023264C">
              <w:rPr>
                <w:rFonts w:ascii="Tahoma" w:eastAsia="Times New Roman" w:hAnsi="Tahoma" w:cs="Tahoma"/>
                <w:lang w:eastAsia="ru-RU"/>
              </w:rPr>
              <w:t>3–30 ГГц</w:t>
            </w:r>
          </w:p>
        </w:tc>
        <w:tc>
          <w:tcPr>
            <w:tcW w:w="2050" w:type="pct"/>
            <w:tcBorders>
              <w:top w:val="outset" w:sz="6" w:space="0" w:color="auto"/>
              <w:left w:val="outset" w:sz="6" w:space="0" w:color="auto"/>
              <w:bottom w:val="outset" w:sz="6" w:space="0" w:color="auto"/>
              <w:right w:val="outset" w:sz="6" w:space="0" w:color="auto"/>
            </w:tcBorders>
            <w:shd w:val="clear" w:color="auto" w:fill="C6D4B1"/>
            <w:hideMark/>
          </w:tcPr>
          <w:p w:rsidR="0023264C" w:rsidRPr="0023264C" w:rsidRDefault="0023264C" w:rsidP="0023264C">
            <w:pPr>
              <w:spacing w:before="100" w:beforeAutospacing="1" w:after="100" w:afterAutospacing="1" w:line="240" w:lineRule="auto"/>
              <w:rPr>
                <w:rFonts w:ascii="Tahoma" w:eastAsia="Times New Roman" w:hAnsi="Tahoma" w:cs="Tahoma"/>
                <w:lang w:eastAsia="ru-RU"/>
              </w:rPr>
            </w:pPr>
            <w:r w:rsidRPr="0023264C">
              <w:rPr>
                <w:rFonts w:ascii="Tahoma" w:eastAsia="Times New Roman" w:hAnsi="Tahoma" w:cs="Tahoma"/>
                <w:lang w:eastAsia="ru-RU"/>
              </w:rPr>
              <w:t>Сверхвысокие частоты (СВЧ)</w:t>
            </w:r>
          </w:p>
        </w:tc>
        <w:tc>
          <w:tcPr>
            <w:tcW w:w="1150" w:type="pct"/>
            <w:tcBorders>
              <w:top w:val="outset" w:sz="6" w:space="0" w:color="auto"/>
              <w:left w:val="outset" w:sz="6" w:space="0" w:color="auto"/>
              <w:bottom w:val="outset" w:sz="6" w:space="0" w:color="auto"/>
              <w:right w:val="outset" w:sz="6" w:space="0" w:color="auto"/>
            </w:tcBorders>
            <w:shd w:val="clear" w:color="auto" w:fill="C6D4B1"/>
            <w:hideMark/>
          </w:tcPr>
          <w:p w:rsidR="0023264C" w:rsidRPr="0023264C" w:rsidRDefault="0023264C" w:rsidP="0023264C">
            <w:pPr>
              <w:spacing w:before="100" w:beforeAutospacing="1" w:after="100" w:afterAutospacing="1" w:line="240" w:lineRule="auto"/>
              <w:rPr>
                <w:rFonts w:ascii="Tahoma" w:eastAsia="Times New Roman" w:hAnsi="Tahoma" w:cs="Tahoma"/>
                <w:lang w:eastAsia="ru-RU"/>
              </w:rPr>
            </w:pPr>
            <w:r w:rsidRPr="0023264C">
              <w:rPr>
                <w:rFonts w:ascii="Tahoma" w:eastAsia="Times New Roman" w:hAnsi="Tahoma" w:cs="Tahoma"/>
                <w:lang w:eastAsia="ru-RU"/>
              </w:rPr>
              <w:t>Сантиметровые</w:t>
            </w:r>
          </w:p>
        </w:tc>
        <w:tc>
          <w:tcPr>
            <w:tcW w:w="750" w:type="pct"/>
            <w:tcBorders>
              <w:top w:val="outset" w:sz="6" w:space="0" w:color="auto"/>
              <w:left w:val="outset" w:sz="6" w:space="0" w:color="auto"/>
              <w:bottom w:val="outset" w:sz="6" w:space="0" w:color="auto"/>
              <w:right w:val="outset" w:sz="6" w:space="0" w:color="auto"/>
            </w:tcBorders>
            <w:shd w:val="clear" w:color="auto" w:fill="C6D4B1"/>
            <w:hideMark/>
          </w:tcPr>
          <w:p w:rsidR="0023264C" w:rsidRPr="0023264C" w:rsidRDefault="0023264C" w:rsidP="0023264C">
            <w:pPr>
              <w:spacing w:before="100" w:beforeAutospacing="1" w:after="100" w:afterAutospacing="1" w:line="240" w:lineRule="auto"/>
              <w:rPr>
                <w:rFonts w:ascii="Tahoma" w:eastAsia="Times New Roman" w:hAnsi="Tahoma" w:cs="Tahoma"/>
                <w:lang w:eastAsia="ru-RU"/>
              </w:rPr>
            </w:pPr>
            <w:r w:rsidRPr="0023264C">
              <w:rPr>
                <w:rFonts w:ascii="Tahoma" w:eastAsia="Times New Roman" w:hAnsi="Tahoma" w:cs="Tahoma"/>
                <w:lang w:eastAsia="ru-RU"/>
              </w:rPr>
              <w:t>10–1 см</w:t>
            </w:r>
          </w:p>
        </w:tc>
      </w:tr>
      <w:tr w:rsidR="0023264C" w:rsidRPr="0023264C" w:rsidTr="00262C59">
        <w:trPr>
          <w:tblCellSpacing w:w="0" w:type="dxa"/>
        </w:trPr>
        <w:tc>
          <w:tcPr>
            <w:tcW w:w="950" w:type="pct"/>
            <w:tcBorders>
              <w:top w:val="outset" w:sz="6" w:space="0" w:color="auto"/>
              <w:left w:val="outset" w:sz="6" w:space="0" w:color="auto"/>
              <w:bottom w:val="outset" w:sz="6" w:space="0" w:color="auto"/>
              <w:right w:val="outset" w:sz="6" w:space="0" w:color="auto"/>
            </w:tcBorders>
            <w:shd w:val="clear" w:color="auto" w:fill="C6D4B1"/>
            <w:hideMark/>
          </w:tcPr>
          <w:p w:rsidR="0023264C" w:rsidRPr="0023264C" w:rsidRDefault="0023264C" w:rsidP="0023264C">
            <w:pPr>
              <w:spacing w:before="100" w:beforeAutospacing="1" w:after="100" w:afterAutospacing="1" w:line="240" w:lineRule="auto"/>
              <w:rPr>
                <w:rFonts w:ascii="Tahoma" w:eastAsia="Times New Roman" w:hAnsi="Tahoma" w:cs="Tahoma"/>
                <w:lang w:eastAsia="ru-RU"/>
              </w:rPr>
            </w:pPr>
            <w:r w:rsidRPr="0023264C">
              <w:rPr>
                <w:rFonts w:ascii="Tahoma" w:eastAsia="Times New Roman" w:hAnsi="Tahoma" w:cs="Tahoma"/>
                <w:lang w:eastAsia="ru-RU"/>
              </w:rPr>
              <w:t>30–300 ГГц</w:t>
            </w:r>
          </w:p>
        </w:tc>
        <w:tc>
          <w:tcPr>
            <w:tcW w:w="2050" w:type="pct"/>
            <w:tcBorders>
              <w:top w:val="outset" w:sz="6" w:space="0" w:color="auto"/>
              <w:left w:val="outset" w:sz="6" w:space="0" w:color="auto"/>
              <w:bottom w:val="outset" w:sz="6" w:space="0" w:color="auto"/>
              <w:right w:val="outset" w:sz="6" w:space="0" w:color="auto"/>
            </w:tcBorders>
            <w:shd w:val="clear" w:color="auto" w:fill="C6D4B1"/>
            <w:hideMark/>
          </w:tcPr>
          <w:p w:rsidR="0023264C" w:rsidRPr="0023264C" w:rsidRDefault="0023264C" w:rsidP="0023264C">
            <w:pPr>
              <w:spacing w:before="100" w:beforeAutospacing="1" w:after="100" w:afterAutospacing="1" w:line="240" w:lineRule="auto"/>
              <w:rPr>
                <w:rFonts w:ascii="Tahoma" w:eastAsia="Times New Roman" w:hAnsi="Tahoma" w:cs="Tahoma"/>
                <w:lang w:eastAsia="ru-RU"/>
              </w:rPr>
            </w:pPr>
            <w:r w:rsidRPr="0023264C">
              <w:rPr>
                <w:rFonts w:ascii="Tahoma" w:eastAsia="Times New Roman" w:hAnsi="Tahoma" w:cs="Tahoma"/>
                <w:lang w:eastAsia="ru-RU"/>
              </w:rPr>
              <w:t>Крайне высокие частоты (КВЧ)</w:t>
            </w:r>
          </w:p>
        </w:tc>
        <w:tc>
          <w:tcPr>
            <w:tcW w:w="1150" w:type="pct"/>
            <w:tcBorders>
              <w:top w:val="outset" w:sz="6" w:space="0" w:color="auto"/>
              <w:left w:val="outset" w:sz="6" w:space="0" w:color="auto"/>
              <w:bottom w:val="outset" w:sz="6" w:space="0" w:color="auto"/>
              <w:right w:val="outset" w:sz="6" w:space="0" w:color="auto"/>
            </w:tcBorders>
            <w:shd w:val="clear" w:color="auto" w:fill="C6D4B1"/>
            <w:hideMark/>
          </w:tcPr>
          <w:p w:rsidR="0023264C" w:rsidRPr="0023264C" w:rsidRDefault="0023264C" w:rsidP="0023264C">
            <w:pPr>
              <w:spacing w:before="100" w:beforeAutospacing="1" w:after="100" w:afterAutospacing="1" w:line="240" w:lineRule="auto"/>
              <w:rPr>
                <w:rFonts w:ascii="Tahoma" w:eastAsia="Times New Roman" w:hAnsi="Tahoma" w:cs="Tahoma"/>
                <w:lang w:eastAsia="ru-RU"/>
              </w:rPr>
            </w:pPr>
            <w:r w:rsidRPr="0023264C">
              <w:rPr>
                <w:rFonts w:ascii="Tahoma" w:eastAsia="Times New Roman" w:hAnsi="Tahoma" w:cs="Tahoma"/>
                <w:lang w:eastAsia="ru-RU"/>
              </w:rPr>
              <w:t>Миллиметровые</w:t>
            </w:r>
          </w:p>
        </w:tc>
        <w:tc>
          <w:tcPr>
            <w:tcW w:w="750" w:type="pct"/>
            <w:tcBorders>
              <w:top w:val="outset" w:sz="6" w:space="0" w:color="auto"/>
              <w:left w:val="outset" w:sz="6" w:space="0" w:color="auto"/>
              <w:bottom w:val="outset" w:sz="6" w:space="0" w:color="auto"/>
              <w:right w:val="outset" w:sz="6" w:space="0" w:color="auto"/>
            </w:tcBorders>
            <w:shd w:val="clear" w:color="auto" w:fill="C6D4B1"/>
            <w:hideMark/>
          </w:tcPr>
          <w:p w:rsidR="0023264C" w:rsidRPr="0023264C" w:rsidRDefault="0023264C" w:rsidP="0023264C">
            <w:pPr>
              <w:spacing w:before="100" w:beforeAutospacing="1" w:after="100" w:afterAutospacing="1" w:line="240" w:lineRule="auto"/>
              <w:rPr>
                <w:rFonts w:ascii="Tahoma" w:eastAsia="Times New Roman" w:hAnsi="Tahoma" w:cs="Tahoma"/>
                <w:lang w:eastAsia="ru-RU"/>
              </w:rPr>
            </w:pPr>
            <w:r w:rsidRPr="0023264C">
              <w:rPr>
                <w:rFonts w:ascii="Tahoma" w:eastAsia="Times New Roman" w:hAnsi="Tahoma" w:cs="Tahoma"/>
                <w:lang w:eastAsia="ru-RU"/>
              </w:rPr>
              <w:t>10–1 мм</w:t>
            </w:r>
          </w:p>
        </w:tc>
      </w:tr>
      <w:tr w:rsidR="0023264C" w:rsidRPr="0023264C" w:rsidTr="00262C59">
        <w:trPr>
          <w:tblCellSpacing w:w="0" w:type="dxa"/>
        </w:trPr>
        <w:tc>
          <w:tcPr>
            <w:tcW w:w="950" w:type="pct"/>
            <w:tcBorders>
              <w:top w:val="outset" w:sz="6" w:space="0" w:color="auto"/>
              <w:left w:val="outset" w:sz="6" w:space="0" w:color="auto"/>
              <w:bottom w:val="outset" w:sz="6" w:space="0" w:color="auto"/>
              <w:right w:val="outset" w:sz="6" w:space="0" w:color="auto"/>
            </w:tcBorders>
            <w:shd w:val="clear" w:color="auto" w:fill="C6D4B1"/>
            <w:hideMark/>
          </w:tcPr>
          <w:p w:rsidR="0023264C" w:rsidRPr="0023264C" w:rsidRDefault="0023264C" w:rsidP="0023264C">
            <w:pPr>
              <w:spacing w:before="100" w:beforeAutospacing="1" w:after="100" w:afterAutospacing="1" w:line="240" w:lineRule="auto"/>
              <w:rPr>
                <w:rFonts w:ascii="Tahoma" w:eastAsia="Times New Roman" w:hAnsi="Tahoma" w:cs="Tahoma"/>
                <w:lang w:eastAsia="ru-RU"/>
              </w:rPr>
            </w:pPr>
            <w:r w:rsidRPr="0023264C">
              <w:rPr>
                <w:rFonts w:ascii="Tahoma" w:eastAsia="Times New Roman" w:hAnsi="Tahoma" w:cs="Tahoma"/>
                <w:lang w:eastAsia="ru-RU"/>
              </w:rPr>
              <w:t>300–3000 ГГц</w:t>
            </w:r>
          </w:p>
        </w:tc>
        <w:tc>
          <w:tcPr>
            <w:tcW w:w="2050" w:type="pct"/>
            <w:tcBorders>
              <w:top w:val="outset" w:sz="6" w:space="0" w:color="auto"/>
              <w:left w:val="outset" w:sz="6" w:space="0" w:color="auto"/>
              <w:bottom w:val="outset" w:sz="6" w:space="0" w:color="auto"/>
              <w:right w:val="outset" w:sz="6" w:space="0" w:color="auto"/>
            </w:tcBorders>
            <w:shd w:val="clear" w:color="auto" w:fill="C6D4B1"/>
            <w:hideMark/>
          </w:tcPr>
          <w:p w:rsidR="0023264C" w:rsidRPr="0023264C" w:rsidRDefault="0023264C" w:rsidP="0023264C">
            <w:pPr>
              <w:spacing w:before="100" w:beforeAutospacing="1" w:after="100" w:afterAutospacing="1" w:line="240" w:lineRule="auto"/>
              <w:rPr>
                <w:rFonts w:ascii="Tahoma" w:eastAsia="Times New Roman" w:hAnsi="Tahoma" w:cs="Tahoma"/>
                <w:lang w:eastAsia="ru-RU"/>
              </w:rPr>
            </w:pPr>
            <w:r w:rsidRPr="0023264C">
              <w:rPr>
                <w:rFonts w:ascii="Tahoma" w:eastAsia="Times New Roman" w:hAnsi="Tahoma" w:cs="Tahoma"/>
                <w:lang w:eastAsia="ru-RU"/>
              </w:rPr>
              <w:t>Гипервысокие частоты (ГВЧ)</w:t>
            </w:r>
          </w:p>
        </w:tc>
        <w:tc>
          <w:tcPr>
            <w:tcW w:w="1150" w:type="pct"/>
            <w:tcBorders>
              <w:top w:val="outset" w:sz="6" w:space="0" w:color="auto"/>
              <w:left w:val="outset" w:sz="6" w:space="0" w:color="auto"/>
              <w:bottom w:val="outset" w:sz="6" w:space="0" w:color="auto"/>
              <w:right w:val="outset" w:sz="6" w:space="0" w:color="auto"/>
            </w:tcBorders>
            <w:shd w:val="clear" w:color="auto" w:fill="C6D4B1"/>
            <w:hideMark/>
          </w:tcPr>
          <w:p w:rsidR="0023264C" w:rsidRPr="0023264C" w:rsidRDefault="0023264C" w:rsidP="0023264C">
            <w:pPr>
              <w:spacing w:before="100" w:beforeAutospacing="1" w:after="100" w:afterAutospacing="1" w:line="240" w:lineRule="auto"/>
              <w:rPr>
                <w:rFonts w:ascii="Tahoma" w:eastAsia="Times New Roman" w:hAnsi="Tahoma" w:cs="Tahoma"/>
                <w:lang w:eastAsia="ru-RU"/>
              </w:rPr>
            </w:pPr>
            <w:proofErr w:type="spellStart"/>
            <w:r w:rsidRPr="0023264C">
              <w:rPr>
                <w:rFonts w:ascii="Tahoma" w:eastAsia="Times New Roman" w:hAnsi="Tahoma" w:cs="Tahoma"/>
                <w:lang w:eastAsia="ru-RU"/>
              </w:rPr>
              <w:t>Децимиллиметровые</w:t>
            </w:r>
            <w:proofErr w:type="spellEnd"/>
          </w:p>
        </w:tc>
        <w:tc>
          <w:tcPr>
            <w:tcW w:w="750" w:type="pct"/>
            <w:tcBorders>
              <w:top w:val="outset" w:sz="6" w:space="0" w:color="auto"/>
              <w:left w:val="outset" w:sz="6" w:space="0" w:color="auto"/>
              <w:bottom w:val="outset" w:sz="6" w:space="0" w:color="auto"/>
              <w:right w:val="outset" w:sz="6" w:space="0" w:color="auto"/>
            </w:tcBorders>
            <w:shd w:val="clear" w:color="auto" w:fill="C6D4B1"/>
            <w:hideMark/>
          </w:tcPr>
          <w:p w:rsidR="0023264C" w:rsidRPr="0023264C" w:rsidRDefault="0023264C" w:rsidP="0023264C">
            <w:pPr>
              <w:spacing w:before="100" w:beforeAutospacing="1" w:after="100" w:afterAutospacing="1" w:line="240" w:lineRule="auto"/>
              <w:rPr>
                <w:rFonts w:ascii="Tahoma" w:eastAsia="Times New Roman" w:hAnsi="Tahoma" w:cs="Tahoma"/>
                <w:lang w:eastAsia="ru-RU"/>
              </w:rPr>
            </w:pPr>
            <w:r w:rsidRPr="0023264C">
              <w:rPr>
                <w:rFonts w:ascii="Tahoma" w:eastAsia="Times New Roman" w:hAnsi="Tahoma" w:cs="Tahoma"/>
                <w:lang w:eastAsia="ru-RU"/>
              </w:rPr>
              <w:t>1–0,1 мм</w:t>
            </w:r>
          </w:p>
        </w:tc>
      </w:tr>
    </w:tbl>
    <w:p w:rsidR="0023264C" w:rsidRPr="0023264C" w:rsidRDefault="0023264C" w:rsidP="0023264C">
      <w:pPr>
        <w:shd w:val="clear" w:color="auto" w:fill="C6D4B1"/>
        <w:spacing w:before="100" w:beforeAutospacing="1" w:after="100" w:afterAutospacing="1" w:line="240" w:lineRule="auto"/>
        <w:rPr>
          <w:rFonts w:ascii="Tahoma" w:eastAsia="Times New Roman" w:hAnsi="Tahoma" w:cs="Tahoma"/>
          <w:color w:val="000000"/>
          <w:lang w:eastAsia="ru-RU"/>
        </w:rPr>
      </w:pPr>
      <w:r w:rsidRPr="0023264C">
        <w:rPr>
          <w:rFonts w:ascii="Tahoma" w:eastAsia="Times New Roman" w:hAnsi="Tahoma" w:cs="Tahoma"/>
          <w:color w:val="000000"/>
          <w:lang w:eastAsia="ru-RU"/>
        </w:rPr>
        <w:br/>
        <w:t>Но эти диапазоны (рис. 23) весьма обширны и, в свою очередь, разбиты на участки, куда входят так называемые радиовещательные и телевизионные диапазоны, диапазоны для наземной и авиационной, космической и морской связи, для передачи данных и медицины, для радиолокации и радионавигации и т.д. Каждой радиослужбе выделен свой участок диапазона или фиксированные частоты.</w:t>
      </w:r>
      <w:r w:rsidRPr="0023264C">
        <w:rPr>
          <w:rFonts w:ascii="Tahoma" w:eastAsia="Times New Roman" w:hAnsi="Tahoma" w:cs="Tahoma"/>
          <w:color w:val="000000"/>
          <w:lang w:eastAsia="ru-RU"/>
        </w:rPr>
        <w:br/>
      </w:r>
      <w:r w:rsidRPr="0023264C">
        <w:rPr>
          <w:rFonts w:ascii="Tahoma" w:eastAsia="Times New Roman" w:hAnsi="Tahoma" w:cs="Tahoma"/>
          <w:noProof/>
          <w:color w:val="000000"/>
          <w:lang w:eastAsia="ru-RU"/>
        </w:rPr>
        <w:drawing>
          <wp:inline distT="0" distB="0" distL="0" distR="0" wp14:anchorId="6F90FC93" wp14:editId="28367D6D">
            <wp:extent cx="4819650" cy="1838325"/>
            <wp:effectExtent l="0" t="0" r="0" b="9525"/>
            <wp:docPr id="28" name="Рисунок 28" descr="http://radiomurlo.narod.ru/PICS/pic_RADIO_swjaz/image05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radiomurlo.narod.ru/PICS/pic_RADIO_swjaz/image055.jpg"/>
                    <pic:cNvPicPr>
                      <a:picLocks noChangeAspect="1" noChangeArrowheads="1"/>
                    </pic:cNvPicPr>
                  </pic:nvPicPr>
                  <pic:blipFill>
                    <a:blip r:embed="rId92">
                      <a:extLst>
                        <a:ext uri="{28A0092B-C50C-407E-A947-70E740481C1C}">
                          <a14:useLocalDpi xmlns:a14="http://schemas.microsoft.com/office/drawing/2010/main" val="0"/>
                        </a:ext>
                      </a:extLst>
                    </a:blip>
                    <a:srcRect/>
                    <a:stretch>
                      <a:fillRect/>
                    </a:stretch>
                  </pic:blipFill>
                  <pic:spPr bwMode="auto">
                    <a:xfrm>
                      <a:off x="0" y="0"/>
                      <a:ext cx="4819650" cy="1838325"/>
                    </a:xfrm>
                    <a:prstGeom prst="rect">
                      <a:avLst/>
                    </a:prstGeom>
                    <a:noFill/>
                    <a:ln>
                      <a:noFill/>
                    </a:ln>
                  </pic:spPr>
                </pic:pic>
              </a:graphicData>
            </a:graphic>
          </wp:inline>
        </w:drawing>
      </w:r>
    </w:p>
    <w:p w:rsidR="0023264C" w:rsidRPr="0023264C" w:rsidRDefault="0023264C" w:rsidP="0023264C">
      <w:pPr>
        <w:shd w:val="clear" w:color="auto" w:fill="C6D4B1"/>
        <w:spacing w:before="100" w:beforeAutospacing="1" w:after="100" w:afterAutospacing="1" w:line="240" w:lineRule="auto"/>
        <w:rPr>
          <w:rFonts w:ascii="Tahoma" w:eastAsia="Times New Roman" w:hAnsi="Tahoma" w:cs="Tahoma"/>
          <w:color w:val="000000"/>
          <w:lang w:eastAsia="ru-RU"/>
        </w:rPr>
      </w:pPr>
      <w:r w:rsidRPr="0023264C">
        <w:rPr>
          <w:rFonts w:ascii="Tahoma" w:eastAsia="Times New Roman" w:hAnsi="Tahoma" w:cs="Tahoma"/>
          <w:b/>
          <w:bCs/>
          <w:color w:val="000000"/>
          <w:lang w:eastAsia="ru-RU"/>
        </w:rPr>
        <w:t xml:space="preserve">6.3. Как </w:t>
      </w:r>
      <w:proofErr w:type="gramStart"/>
      <w:r w:rsidRPr="0023264C">
        <w:rPr>
          <w:rFonts w:ascii="Tahoma" w:eastAsia="Times New Roman" w:hAnsi="Tahoma" w:cs="Tahoma"/>
          <w:b/>
          <w:bCs/>
          <w:color w:val="000000"/>
          <w:lang w:eastAsia="ru-RU"/>
        </w:rPr>
        <w:t>распространяются радиоволны</w:t>
      </w:r>
      <w:r w:rsidRPr="0023264C">
        <w:rPr>
          <w:rFonts w:ascii="Tahoma" w:eastAsia="Times New Roman" w:hAnsi="Tahoma" w:cs="Tahoma"/>
          <w:color w:val="000000"/>
          <w:lang w:eastAsia="ru-RU"/>
        </w:rPr>
        <w:br/>
      </w:r>
      <w:r w:rsidRPr="0023264C">
        <w:rPr>
          <w:rFonts w:ascii="Tahoma" w:eastAsia="Times New Roman" w:hAnsi="Tahoma" w:cs="Tahoma"/>
          <w:color w:val="000000"/>
          <w:lang w:eastAsia="ru-RU"/>
        </w:rPr>
        <w:br/>
      </w:r>
      <w:proofErr w:type="spellStart"/>
      <w:r w:rsidRPr="0023264C">
        <w:rPr>
          <w:rFonts w:ascii="Tahoma" w:eastAsia="Times New Roman" w:hAnsi="Tahoma" w:cs="Tahoma"/>
          <w:color w:val="000000"/>
          <w:lang w:eastAsia="ru-RU"/>
        </w:rPr>
        <w:t>Радиоволны</w:t>
      </w:r>
      <w:proofErr w:type="spellEnd"/>
      <w:r w:rsidRPr="0023264C">
        <w:rPr>
          <w:rFonts w:ascii="Tahoma" w:eastAsia="Times New Roman" w:hAnsi="Tahoma" w:cs="Tahoma"/>
          <w:color w:val="000000"/>
          <w:lang w:eastAsia="ru-RU"/>
        </w:rPr>
        <w:t xml:space="preserve"> излучаются</w:t>
      </w:r>
      <w:proofErr w:type="gramEnd"/>
      <w:r w:rsidRPr="0023264C">
        <w:rPr>
          <w:rFonts w:ascii="Tahoma" w:eastAsia="Times New Roman" w:hAnsi="Tahoma" w:cs="Tahoma"/>
          <w:color w:val="000000"/>
          <w:lang w:eastAsia="ru-RU"/>
        </w:rPr>
        <w:t xml:space="preserve"> через антенну в пространство и распространяются в виде энергии ЭМП. И хотя природа радиоволн одинакова, их способность к распространению сильно зависит от длины волны.</w:t>
      </w:r>
      <w:r w:rsidRPr="0023264C">
        <w:rPr>
          <w:rFonts w:ascii="Tahoma" w:eastAsia="Times New Roman" w:hAnsi="Tahoma" w:cs="Tahoma"/>
          <w:color w:val="000000"/>
          <w:lang w:eastAsia="ru-RU"/>
        </w:rPr>
        <w:br/>
        <w:t>Земля для радиоволн представляет проводник электричества (хотя и не очень хороший). Проходя над поверхностью земли, радиоволны постепенно ослабевают. Это связано с тем, что электромагнитные волны возбуждают в поверхности земли электротоки, на что и тратится часть энергии. Т.е. энергия поглощается землей, причем тем больше, чем короче длина волны (выше частота). Кроме того, энергия волны ослабевает еще и потому, что излучение распространяется во все стороны пространства и, следовательно, чем дальше от передатчика находится приемник, тем меньшее количество энергии приходится на единицу площади и тем меньше ее попадает в антенну.</w:t>
      </w:r>
      <w:r w:rsidRPr="0023264C">
        <w:rPr>
          <w:rFonts w:ascii="Tahoma" w:eastAsia="Times New Roman" w:hAnsi="Tahoma" w:cs="Tahoma"/>
          <w:color w:val="000000"/>
          <w:lang w:eastAsia="ru-RU"/>
        </w:rPr>
        <w:br/>
      </w:r>
      <w:r w:rsidRPr="0023264C">
        <w:rPr>
          <w:rFonts w:ascii="Tahoma" w:eastAsia="Times New Roman" w:hAnsi="Tahoma" w:cs="Tahoma"/>
          <w:noProof/>
          <w:color w:val="000000"/>
          <w:lang w:eastAsia="ru-RU"/>
        </w:rPr>
        <w:drawing>
          <wp:anchor distT="0" distB="0" distL="0" distR="0" simplePos="0" relativeHeight="251680768" behindDoc="0" locked="0" layoutInCell="1" allowOverlap="0" wp14:anchorId="4D769956" wp14:editId="59E550CE">
            <wp:simplePos x="0" y="0"/>
            <wp:positionH relativeFrom="column">
              <wp:align>right</wp:align>
            </wp:positionH>
            <wp:positionV relativeFrom="line">
              <wp:posOffset>0</wp:posOffset>
            </wp:positionV>
            <wp:extent cx="2524125" cy="1524000"/>
            <wp:effectExtent l="0" t="0" r="9525" b="0"/>
            <wp:wrapSquare wrapText="bothSides"/>
            <wp:docPr id="29" name="Рисунок 29" descr="http://radiomurlo.narod.ru/PICS/pic_RADIO_swjaz/image05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http://radiomurlo.narod.ru/PICS/pic_RADIO_swjaz/image057.jpg"/>
                    <pic:cNvPicPr>
                      <a:picLocks noChangeAspect="1" noChangeArrowheads="1"/>
                    </pic:cNvPicPr>
                  </pic:nvPicPr>
                  <pic:blipFill>
                    <a:blip r:embed="rId93">
                      <a:extLst>
                        <a:ext uri="{28A0092B-C50C-407E-A947-70E740481C1C}">
                          <a14:useLocalDpi xmlns:a14="http://schemas.microsoft.com/office/drawing/2010/main" val="0"/>
                        </a:ext>
                      </a:extLst>
                    </a:blip>
                    <a:srcRect/>
                    <a:stretch>
                      <a:fillRect/>
                    </a:stretch>
                  </pic:blipFill>
                  <pic:spPr bwMode="auto">
                    <a:xfrm>
                      <a:off x="0" y="0"/>
                      <a:ext cx="2524125" cy="15240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23264C">
        <w:rPr>
          <w:rFonts w:ascii="Tahoma" w:eastAsia="Times New Roman" w:hAnsi="Tahoma" w:cs="Tahoma"/>
          <w:color w:val="000000"/>
          <w:lang w:eastAsia="ru-RU"/>
        </w:rPr>
        <w:t>Передачи длинноволновых (ДВ) вещательных станций можно принимать на расстоянии до нескольких тысяч километров, причем уровень сигнала уменьшается плавно, без скачков. Средневолновые (</w:t>
      </w:r>
      <w:proofErr w:type="gramStart"/>
      <w:r w:rsidRPr="0023264C">
        <w:rPr>
          <w:rFonts w:ascii="Tahoma" w:eastAsia="Times New Roman" w:hAnsi="Tahoma" w:cs="Tahoma"/>
          <w:color w:val="000000"/>
          <w:lang w:eastAsia="ru-RU"/>
        </w:rPr>
        <w:t>СВ</w:t>
      </w:r>
      <w:proofErr w:type="gramEnd"/>
      <w:r w:rsidRPr="0023264C">
        <w:rPr>
          <w:rFonts w:ascii="Tahoma" w:eastAsia="Times New Roman" w:hAnsi="Tahoma" w:cs="Tahoma"/>
          <w:color w:val="000000"/>
          <w:lang w:eastAsia="ru-RU"/>
        </w:rPr>
        <w:t>) станции слышны в пределах тысячи километров. Что же касается коротких волн (КВ), то их энергия резко убывает по мере удаления от передатчика. Этим объясняется тот факт, что на заре развития радио для связи в основном применялись волны от 1 до 30 км. Волны короче 100 метров вообще считались непригодными для дальней связи. На рис. 24 показано прохождение коротких и длинных радиоволн в атмосфере Земли.</w:t>
      </w:r>
      <w:r w:rsidRPr="0023264C">
        <w:rPr>
          <w:rFonts w:ascii="Tahoma" w:eastAsia="Times New Roman" w:hAnsi="Tahoma" w:cs="Tahoma"/>
          <w:color w:val="000000"/>
          <w:lang w:eastAsia="ru-RU"/>
        </w:rPr>
        <w:br/>
        <w:t>Однако дальнейшие исследования коротких и ультракоротких волн (УКВ) показали, что они быстро затухают, когда идут у поверхности Земли. При направлении излучения вверх, короткие волны возвращаются обратно.</w:t>
      </w:r>
      <w:r w:rsidRPr="0023264C">
        <w:rPr>
          <w:rFonts w:ascii="Tahoma" w:eastAsia="Times New Roman" w:hAnsi="Tahoma" w:cs="Tahoma"/>
          <w:color w:val="000000"/>
          <w:lang w:eastAsia="ru-RU"/>
        </w:rPr>
        <w:br/>
        <w:t xml:space="preserve">Еще в 1902 английский математик Оливер </w:t>
      </w:r>
      <w:proofErr w:type="spellStart"/>
      <w:r w:rsidRPr="0023264C">
        <w:rPr>
          <w:rFonts w:ascii="Tahoma" w:eastAsia="Times New Roman" w:hAnsi="Tahoma" w:cs="Tahoma"/>
          <w:color w:val="000000"/>
          <w:lang w:eastAsia="ru-RU"/>
        </w:rPr>
        <w:t>Хевисайд</w:t>
      </w:r>
      <w:proofErr w:type="spellEnd"/>
      <w:r w:rsidRPr="0023264C">
        <w:rPr>
          <w:rFonts w:ascii="Tahoma" w:eastAsia="Times New Roman" w:hAnsi="Tahoma" w:cs="Tahoma"/>
          <w:color w:val="000000"/>
          <w:lang w:eastAsia="ru-RU"/>
        </w:rPr>
        <w:t xml:space="preserve"> и американский инженер-электрик Артур Эдвин </w:t>
      </w:r>
      <w:proofErr w:type="spellStart"/>
      <w:r w:rsidRPr="0023264C">
        <w:rPr>
          <w:rFonts w:ascii="Tahoma" w:eastAsia="Times New Roman" w:hAnsi="Tahoma" w:cs="Tahoma"/>
          <w:color w:val="000000"/>
          <w:lang w:eastAsia="ru-RU"/>
        </w:rPr>
        <w:t>Кеннелли</w:t>
      </w:r>
      <w:proofErr w:type="spellEnd"/>
      <w:r w:rsidRPr="0023264C">
        <w:rPr>
          <w:rFonts w:ascii="Tahoma" w:eastAsia="Times New Roman" w:hAnsi="Tahoma" w:cs="Tahoma"/>
          <w:color w:val="000000"/>
          <w:lang w:eastAsia="ru-RU"/>
        </w:rPr>
        <w:t xml:space="preserve"> практически одновременно предсказали, что над Землей существует ионизированный слой воздуха – естественное зеркало, отражающее электромагнитные волны. Этот слой был назван ионосферой. Ионосфера Земли должна была позволить увеличить дальность распространения радиоволн на расстояния, превышающие прямую видимость. Экспериментально это предположение было доказано в 1923 году. Радиочастотные импульсы передавались вертикально вверх, и принимались вернувшиеся сигналы. Измерения времени между посылкой и приемом импульсов позволили определить высоту и количество слоев отражения.</w:t>
      </w:r>
    </w:p>
    <w:p w:rsidR="0023264C" w:rsidRPr="0023264C" w:rsidRDefault="0023264C" w:rsidP="0023264C">
      <w:pPr>
        <w:shd w:val="clear" w:color="auto" w:fill="C6D4B1"/>
        <w:spacing w:before="100" w:beforeAutospacing="1" w:after="100" w:afterAutospacing="1" w:line="240" w:lineRule="auto"/>
        <w:rPr>
          <w:rFonts w:ascii="Tahoma" w:eastAsia="Times New Roman" w:hAnsi="Tahoma" w:cs="Tahoma"/>
          <w:color w:val="000000"/>
          <w:lang w:eastAsia="ru-RU"/>
        </w:rPr>
      </w:pPr>
      <w:r w:rsidRPr="0023264C">
        <w:rPr>
          <w:rFonts w:ascii="Tahoma" w:eastAsia="Times New Roman" w:hAnsi="Tahoma" w:cs="Tahoma"/>
          <w:noProof/>
          <w:color w:val="000000"/>
          <w:lang w:eastAsia="ru-RU"/>
        </w:rPr>
        <w:drawing>
          <wp:anchor distT="0" distB="0" distL="0" distR="0" simplePos="0" relativeHeight="251681792" behindDoc="0" locked="0" layoutInCell="1" allowOverlap="0" wp14:anchorId="4D59E380" wp14:editId="0C797839">
            <wp:simplePos x="0" y="0"/>
            <wp:positionH relativeFrom="column">
              <wp:align>right</wp:align>
            </wp:positionH>
            <wp:positionV relativeFrom="line">
              <wp:posOffset>0</wp:posOffset>
            </wp:positionV>
            <wp:extent cx="3762375" cy="1847850"/>
            <wp:effectExtent l="0" t="0" r="9525" b="0"/>
            <wp:wrapSquare wrapText="bothSides"/>
            <wp:docPr id="30" name="Рисунок 30" descr="http://radiomurlo.narod.ru/PICS/pic_RADIO_swjaz/image05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http://radiomurlo.narod.ru/PICS/pic_RADIO_swjaz/image059.jpg"/>
                    <pic:cNvPicPr>
                      <a:picLocks noChangeAspect="1" noChangeArrowheads="1"/>
                    </pic:cNvPicPr>
                  </pic:nvPicPr>
                  <pic:blipFill>
                    <a:blip r:embed="rId94">
                      <a:extLst>
                        <a:ext uri="{28A0092B-C50C-407E-A947-70E740481C1C}">
                          <a14:useLocalDpi xmlns:a14="http://schemas.microsoft.com/office/drawing/2010/main" val="0"/>
                        </a:ext>
                      </a:extLst>
                    </a:blip>
                    <a:srcRect/>
                    <a:stretch>
                      <a:fillRect/>
                    </a:stretch>
                  </pic:blipFill>
                  <pic:spPr bwMode="auto">
                    <a:xfrm>
                      <a:off x="0" y="0"/>
                      <a:ext cx="3762375" cy="1847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23264C">
        <w:rPr>
          <w:rFonts w:ascii="Tahoma" w:eastAsia="Times New Roman" w:hAnsi="Tahoma" w:cs="Tahoma"/>
          <w:color w:val="000000"/>
          <w:lang w:eastAsia="ru-RU"/>
        </w:rPr>
        <w:t>Отразившись от ионосферы, короткие волны возвращаются к Земле, оставив под собой сотни километров «мертвой зоны». Пропутешествовав к ионосфере и обратно, волна не «успокаивается», а отражается от поверхности Земли и вновь устремляется к ионосфере, где опять отражается и т. д. Так, многократно отражаясь, радиоволна может несколько раз обогнуть земной шар.</w:t>
      </w:r>
      <w:r w:rsidRPr="0023264C">
        <w:rPr>
          <w:rFonts w:ascii="Tahoma" w:eastAsia="Times New Roman" w:hAnsi="Tahoma" w:cs="Tahoma"/>
          <w:color w:val="000000"/>
          <w:lang w:eastAsia="ru-RU"/>
        </w:rPr>
        <w:br/>
        <w:t>Установлено, что высота отражения зависит в первую очередь от длины волны. Чем короче волна, тем на большей высоте происходит ее отражение и, следовательно, больше «мертвая зона». Эта зависимость верна лишь для коротковолновой части спектра (примерно до 25–30 МГц). Для более коротких волн ионосфера прозрачна. Волны пронизывают ее насквозь и уходят в космическое пространство.</w:t>
      </w:r>
      <w:r w:rsidRPr="0023264C">
        <w:rPr>
          <w:rFonts w:ascii="Tahoma" w:eastAsia="Times New Roman" w:hAnsi="Tahoma" w:cs="Tahoma"/>
          <w:color w:val="000000"/>
          <w:lang w:eastAsia="ru-RU"/>
        </w:rPr>
        <w:br/>
        <w:t>Из рис. 25 видно, что отражение зависит не только от частоты, но и от времени суток. Это связано с тем, что ионосфера ионизируется солнечным излучением и с наступлением темноты постепенно теряет свою отражательную способность. Степень ионизации также зависит от солнечной активности, которая меняется в течение года и из года в год по семилетнему циклу.</w:t>
      </w:r>
    </w:p>
    <w:p w:rsidR="0023264C" w:rsidRPr="0023264C" w:rsidRDefault="0023264C" w:rsidP="0023264C">
      <w:pPr>
        <w:shd w:val="clear" w:color="auto" w:fill="C6D4B1"/>
        <w:spacing w:before="100" w:beforeAutospacing="1" w:after="100" w:afterAutospacing="1" w:line="240" w:lineRule="auto"/>
        <w:rPr>
          <w:rFonts w:ascii="Tahoma" w:eastAsia="Times New Roman" w:hAnsi="Tahoma" w:cs="Tahoma"/>
          <w:color w:val="000000"/>
          <w:lang w:eastAsia="ru-RU"/>
        </w:rPr>
      </w:pPr>
      <w:r w:rsidRPr="0023264C">
        <w:rPr>
          <w:rFonts w:ascii="Tahoma" w:eastAsia="Times New Roman" w:hAnsi="Tahoma" w:cs="Tahoma"/>
          <w:color w:val="000000"/>
          <w:lang w:eastAsia="ru-RU"/>
        </w:rPr>
        <w:t>Радиоволны УКВ диапазона по свойствам в большей степени напоминают световые лучи. Они практически не отражаются от ионосферы, очень незначительно огибают земную поверхность и распространяются в пределах прямой видимости. Поэтому дальность действия ультракоротких волн невелика. Но в этом есть определенное преимущество для радиосвязи. Поскольку в диапазоне УКВ</w:t>
      </w:r>
      <w:r w:rsidRPr="0023264C">
        <w:rPr>
          <w:rFonts w:ascii="Tahoma" w:eastAsia="Times New Roman" w:hAnsi="Tahoma" w:cs="Tahoma"/>
          <w:color w:val="000000"/>
          <w:lang w:eastAsia="ru-RU"/>
        </w:rPr>
        <w:br/>
        <w:t>волны распространяются в пределах прямой видимости, то можно располагать радиостанции на расстоянии 150–200 км друг от друга без взаимного влияния. А это позволяет многократно использовать одну и ту же частоту соседним станциям.</w:t>
      </w:r>
      <w:r w:rsidRPr="0023264C">
        <w:rPr>
          <w:rFonts w:ascii="Tahoma" w:eastAsia="Times New Roman" w:hAnsi="Tahoma" w:cs="Tahoma"/>
          <w:color w:val="000000"/>
          <w:lang w:eastAsia="ru-RU"/>
        </w:rPr>
        <w:br/>
        <w:t>Свойства радиоволн диапазонов ДЦВ и 800 МГц еще более близки к световым лучам и потому обладают еще одним интересным и важным свойством. Вспомним, как устроен фонарик. Свет от лампочки, расположенной в фокусе рефлектора, собирается в узкий пучок лучей, который можно послать в любом направлении. Примерно то же самое можно проделать и с высокочастотными радиоволнами. Можно их собирать зеркалами-антеннами и посылать узкими пучками. Для низкочастотных волн такую антенну построить невозможно, так как слишком велики были бы ее размеры (диаметр зеркала должен быть намного больше, чем длина волны). Возможность направленного излучения волн позволяет повысить эффективность системы связи.</w:t>
      </w:r>
      <w:r w:rsidRPr="0023264C">
        <w:rPr>
          <w:rFonts w:ascii="Tahoma" w:eastAsia="Times New Roman" w:hAnsi="Tahoma" w:cs="Tahoma"/>
          <w:color w:val="000000"/>
          <w:lang w:eastAsia="ru-RU"/>
        </w:rPr>
        <w:br/>
        <w:t>Связано это с тем, что узкий луч обеспечивает меньшее рассеивание энергии в побочных направлениях, что позволяет применять менее мощные передатчики для достижения заданной дальности связи. Направленное излучение создает меньше помех другим системам связи, находящихся не в створе луча.</w:t>
      </w:r>
      <w:r w:rsidRPr="0023264C">
        <w:rPr>
          <w:rFonts w:ascii="Tahoma" w:eastAsia="Times New Roman" w:hAnsi="Tahoma" w:cs="Tahoma"/>
          <w:color w:val="000000"/>
          <w:lang w:eastAsia="ru-RU"/>
        </w:rPr>
        <w:br/>
      </w:r>
      <w:r w:rsidRPr="0023264C">
        <w:rPr>
          <w:rFonts w:ascii="Tahoma" w:eastAsia="Times New Roman" w:hAnsi="Tahoma" w:cs="Tahoma"/>
          <w:noProof/>
          <w:color w:val="000000"/>
          <w:lang w:eastAsia="ru-RU"/>
        </w:rPr>
        <w:drawing>
          <wp:anchor distT="0" distB="0" distL="0" distR="0" simplePos="0" relativeHeight="251682816" behindDoc="0" locked="0" layoutInCell="1" allowOverlap="0" wp14:anchorId="2B05EA91" wp14:editId="1D047792">
            <wp:simplePos x="0" y="0"/>
            <wp:positionH relativeFrom="column">
              <wp:align>right</wp:align>
            </wp:positionH>
            <wp:positionV relativeFrom="line">
              <wp:posOffset>0</wp:posOffset>
            </wp:positionV>
            <wp:extent cx="2952750" cy="2047875"/>
            <wp:effectExtent l="0" t="0" r="0" b="9525"/>
            <wp:wrapSquare wrapText="bothSides"/>
            <wp:docPr id="31" name="Рисунок 31" descr="http://radiomurlo.narod.ru/PICS/pic_RADIO_swjaz/image06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http://radiomurlo.narod.ru/PICS/pic_RADIO_swjaz/image061.jpg"/>
                    <pic:cNvPicPr>
                      <a:picLocks noChangeAspect="1" noChangeArrowheads="1"/>
                    </pic:cNvPicPr>
                  </pic:nvPicPr>
                  <pic:blipFill>
                    <a:blip r:embed="rId95">
                      <a:extLst>
                        <a:ext uri="{28A0092B-C50C-407E-A947-70E740481C1C}">
                          <a14:useLocalDpi xmlns:a14="http://schemas.microsoft.com/office/drawing/2010/main" val="0"/>
                        </a:ext>
                      </a:extLst>
                    </a:blip>
                    <a:srcRect/>
                    <a:stretch>
                      <a:fillRect/>
                    </a:stretch>
                  </pic:blipFill>
                  <pic:spPr bwMode="auto">
                    <a:xfrm>
                      <a:off x="0" y="0"/>
                      <a:ext cx="2952750" cy="20478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23264C">
        <w:rPr>
          <w:rFonts w:ascii="Tahoma" w:eastAsia="Times New Roman" w:hAnsi="Tahoma" w:cs="Tahoma"/>
          <w:color w:val="000000"/>
          <w:lang w:eastAsia="ru-RU"/>
        </w:rPr>
        <w:t>При приеме радиоволн также могут использоваться достоинства направленного излучения. Например, многие знакомы с параболическими спутниковыми антеннами, фокусирующими излучение спутникового передатчика в точку, где установлен приемный датчик. Применение направленных приемных антенн в радиоастрономии позволило сделать множество фундаментальных научных открытий.</w:t>
      </w:r>
      <w:r w:rsidRPr="0023264C">
        <w:rPr>
          <w:rFonts w:ascii="Tahoma" w:eastAsia="Times New Roman" w:hAnsi="Tahoma" w:cs="Tahoma"/>
          <w:color w:val="000000"/>
          <w:lang w:eastAsia="ru-RU"/>
        </w:rPr>
        <w:br/>
        <w:t>Необходимо отметить, что с уменьшением длины волны возрастает их затухание и поглощение в атмосфере. В частности, на распространение волн короче 1 см начинают влиять такие явления как туман, дождь, облака, которые могут стать серьезной помехой, сильно ограничивающей дальность связи.</w:t>
      </w:r>
      <w:r w:rsidRPr="0023264C">
        <w:rPr>
          <w:rFonts w:ascii="Tahoma" w:eastAsia="Times New Roman" w:hAnsi="Tahoma" w:cs="Tahoma"/>
          <w:color w:val="000000"/>
          <w:lang w:eastAsia="ru-RU"/>
        </w:rPr>
        <w:br/>
        <w:t>Таким образом, мы выяснили, что волны радиодиапазона обладают различными свойствами распространения, и каждый участок этого диапазона применяется там, где лучше всего могут быть использованы его преимущества.</w:t>
      </w:r>
    </w:p>
    <w:p w:rsidR="0023264C" w:rsidRPr="0023264C" w:rsidRDefault="0023264C" w:rsidP="0023264C">
      <w:pPr>
        <w:shd w:val="clear" w:color="auto" w:fill="C6D4B1"/>
        <w:spacing w:before="100" w:beforeAutospacing="1" w:after="100" w:afterAutospacing="1" w:line="240" w:lineRule="auto"/>
        <w:rPr>
          <w:rFonts w:ascii="Tahoma" w:eastAsia="Times New Roman" w:hAnsi="Tahoma" w:cs="Tahoma"/>
          <w:color w:val="000000"/>
          <w:lang w:eastAsia="ru-RU"/>
        </w:rPr>
      </w:pPr>
      <w:r w:rsidRPr="0023264C">
        <w:rPr>
          <w:rFonts w:ascii="Tahoma" w:eastAsia="Times New Roman" w:hAnsi="Tahoma" w:cs="Tahoma"/>
          <w:color w:val="000000"/>
          <w:lang w:eastAsia="ru-RU"/>
        </w:rPr>
        <w:t>На рис. 26 показано распространение КВ и УКВ.</w:t>
      </w:r>
    </w:p>
    <w:p w:rsidR="0023264C" w:rsidRPr="0023264C" w:rsidRDefault="005538F5" w:rsidP="0023264C">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pict>
          <v:rect id="_x0000_i1025" style="width:0;height:1.5pt" o:hralign="center" o:hrstd="t" o:hrnoshade="t" o:hr="t" fillcolor="black" stroked="f"/>
        </w:pict>
      </w:r>
    </w:p>
    <w:p w:rsidR="0023264C" w:rsidRPr="0023264C" w:rsidRDefault="0023264C" w:rsidP="0023264C">
      <w:pPr>
        <w:shd w:val="clear" w:color="auto" w:fill="C6D4B1"/>
        <w:spacing w:before="100" w:beforeAutospacing="1" w:after="100" w:afterAutospacing="1" w:line="240" w:lineRule="auto"/>
        <w:rPr>
          <w:rFonts w:ascii="Tahoma" w:eastAsia="Times New Roman" w:hAnsi="Tahoma" w:cs="Tahoma"/>
          <w:color w:val="000000"/>
          <w:lang w:eastAsia="ru-RU"/>
        </w:rPr>
      </w:pPr>
      <w:r w:rsidRPr="0023264C">
        <w:rPr>
          <w:rFonts w:ascii="Tahoma" w:eastAsia="Times New Roman" w:hAnsi="Tahoma" w:cs="Tahoma"/>
          <w:b/>
          <w:bCs/>
          <w:color w:val="000000"/>
          <w:lang w:eastAsia="ru-RU"/>
        </w:rPr>
        <w:t>ССЫЛКИ:</w:t>
      </w:r>
    </w:p>
    <w:p w:rsidR="0023264C" w:rsidRPr="0023264C" w:rsidRDefault="0023264C" w:rsidP="0023264C">
      <w:pPr>
        <w:shd w:val="clear" w:color="auto" w:fill="C6D4B1"/>
        <w:spacing w:before="100" w:beforeAutospacing="1" w:after="100" w:afterAutospacing="1" w:line="240" w:lineRule="auto"/>
        <w:rPr>
          <w:rFonts w:ascii="Tahoma" w:eastAsia="Times New Roman" w:hAnsi="Tahoma" w:cs="Tahoma"/>
          <w:color w:val="000000"/>
          <w:lang w:eastAsia="ru-RU"/>
        </w:rPr>
      </w:pPr>
      <w:bookmarkStart w:id="1" w:name="s1"/>
      <w:bookmarkEnd w:id="1"/>
      <w:r w:rsidRPr="0023264C">
        <w:rPr>
          <w:rFonts w:ascii="Tahoma" w:eastAsia="Times New Roman" w:hAnsi="Tahoma" w:cs="Tahoma"/>
          <w:b/>
          <w:bCs/>
          <w:color w:val="000000"/>
          <w:lang w:eastAsia="ru-RU"/>
        </w:rPr>
        <w:t>Максвелл</w:t>
      </w:r>
      <w:r w:rsidRPr="0023264C">
        <w:rPr>
          <w:rFonts w:ascii="Tahoma" w:eastAsia="Times New Roman" w:hAnsi="Tahoma" w:cs="Tahoma"/>
          <w:color w:val="000000"/>
          <w:lang w:eastAsia="ru-RU"/>
        </w:rPr>
        <w:t> </w:t>
      </w:r>
      <w:r w:rsidRPr="0023264C">
        <w:rPr>
          <w:rFonts w:ascii="Tahoma" w:eastAsia="Times New Roman" w:hAnsi="Tahoma" w:cs="Tahoma"/>
          <w:b/>
          <w:bCs/>
          <w:color w:val="000000"/>
          <w:lang w:eastAsia="ru-RU"/>
        </w:rPr>
        <w:t>Джеймс Клерк</w:t>
      </w:r>
      <w:r w:rsidRPr="0023264C">
        <w:rPr>
          <w:rFonts w:ascii="Tahoma" w:eastAsia="Times New Roman" w:hAnsi="Tahoma" w:cs="Tahoma"/>
          <w:color w:val="000000"/>
          <w:lang w:eastAsia="ru-RU"/>
        </w:rPr>
        <w:t>(1831-1879), английский физик, создатель классической электродинамики, один из основоположников статистической физики.</w:t>
      </w:r>
    </w:p>
    <w:p w:rsidR="0023264C" w:rsidRPr="0023264C" w:rsidRDefault="0023264C" w:rsidP="0023264C">
      <w:pPr>
        <w:shd w:val="clear" w:color="auto" w:fill="C6D4B1"/>
        <w:spacing w:before="100" w:beforeAutospacing="1" w:after="100" w:afterAutospacing="1" w:line="240" w:lineRule="auto"/>
        <w:rPr>
          <w:rFonts w:ascii="Tahoma" w:eastAsia="Times New Roman" w:hAnsi="Tahoma" w:cs="Tahoma"/>
          <w:color w:val="000000"/>
          <w:lang w:eastAsia="ru-RU"/>
        </w:rPr>
      </w:pPr>
      <w:bookmarkStart w:id="2" w:name="s2"/>
      <w:bookmarkEnd w:id="2"/>
      <w:r w:rsidRPr="0023264C">
        <w:rPr>
          <w:rFonts w:ascii="Tahoma" w:eastAsia="Times New Roman" w:hAnsi="Tahoma" w:cs="Tahoma"/>
          <w:color w:val="000000"/>
          <w:lang w:eastAsia="ru-RU"/>
        </w:rPr>
        <w:t>Я не буду здесь приводить физические формулы и законы.</w:t>
      </w:r>
    </w:p>
    <w:p w:rsidR="0023264C" w:rsidRPr="0023264C" w:rsidRDefault="0023264C" w:rsidP="0023264C">
      <w:pPr>
        <w:shd w:val="clear" w:color="auto" w:fill="C6D4B1"/>
        <w:spacing w:before="100" w:beforeAutospacing="1" w:after="100" w:afterAutospacing="1" w:line="240" w:lineRule="auto"/>
        <w:rPr>
          <w:rFonts w:ascii="Tahoma" w:eastAsia="Times New Roman" w:hAnsi="Tahoma" w:cs="Tahoma"/>
          <w:color w:val="000000"/>
          <w:lang w:eastAsia="ru-RU"/>
        </w:rPr>
      </w:pPr>
      <w:bookmarkStart w:id="3" w:name="s3"/>
      <w:bookmarkEnd w:id="3"/>
      <w:r w:rsidRPr="0023264C">
        <w:rPr>
          <w:rFonts w:ascii="Tahoma" w:eastAsia="Times New Roman" w:hAnsi="Tahoma" w:cs="Tahoma"/>
          <w:b/>
          <w:bCs/>
          <w:color w:val="000000"/>
          <w:lang w:eastAsia="ru-RU"/>
        </w:rPr>
        <w:t>Генрих Рудольф Герц</w:t>
      </w:r>
      <w:r w:rsidRPr="0023264C">
        <w:rPr>
          <w:rFonts w:ascii="Tahoma" w:eastAsia="Times New Roman" w:hAnsi="Tahoma" w:cs="Tahoma"/>
          <w:color w:val="000000"/>
          <w:lang w:eastAsia="ru-RU"/>
        </w:rPr>
        <w:t> (1857-1894)— немецкий физик. Окончил Берлинский университет. Основное достижение — экспериментальное подтверждение электромагнитной теории Джеймса Максвелла. Герц доказал существование электромагнитных волн. Он подробно исследовал отражение, интерференцию, дифракцию и поляризацию электромагнитных волн, доказал, что скорость их распространения совпадает со скоростью распространения света, и что свет представляет собой не что иное, как разновидность электромагнитных волн. Он построил электродинамику движущихся тел, исходя из гипотезы о том, что эфир увлекается движущимися телами. Однако его теория электродинамики не подтвердилась опытами и позднее уступила место электронной теории Хендрика Лоренца. Результаты, полученные Герцем, легли в основу развития радио.</w:t>
      </w:r>
    </w:p>
    <w:p w:rsidR="0023264C" w:rsidRPr="0023264C" w:rsidRDefault="0023264C" w:rsidP="0023264C">
      <w:pPr>
        <w:shd w:val="clear" w:color="auto" w:fill="C6D4B1"/>
        <w:spacing w:before="100" w:beforeAutospacing="1" w:after="100" w:afterAutospacing="1" w:line="240" w:lineRule="auto"/>
        <w:rPr>
          <w:rFonts w:ascii="Tahoma" w:eastAsia="Times New Roman" w:hAnsi="Tahoma" w:cs="Tahoma"/>
          <w:color w:val="000000"/>
          <w:lang w:eastAsia="ru-RU"/>
        </w:rPr>
      </w:pPr>
      <w:bookmarkStart w:id="4" w:name="s4"/>
      <w:bookmarkEnd w:id="4"/>
      <w:r w:rsidRPr="0023264C">
        <w:rPr>
          <w:rFonts w:ascii="Tahoma" w:eastAsia="Times New Roman" w:hAnsi="Tahoma" w:cs="Tahoma"/>
          <w:color w:val="000000"/>
          <w:lang w:eastAsia="ru-RU"/>
        </w:rPr>
        <w:t>См. мою статью «</w:t>
      </w:r>
      <w:r w:rsidRPr="0023264C">
        <w:rPr>
          <w:rFonts w:ascii="Tahoma" w:eastAsia="Times New Roman" w:hAnsi="Tahoma" w:cs="Tahoma"/>
          <w:b/>
          <w:bCs/>
          <w:color w:val="000000"/>
          <w:lang w:eastAsia="ru-RU"/>
        </w:rPr>
        <w:t>Простейший радиоприёмник</w:t>
      </w:r>
      <w:r w:rsidRPr="0023264C">
        <w:rPr>
          <w:rFonts w:ascii="Tahoma" w:eastAsia="Times New Roman" w:hAnsi="Tahoma" w:cs="Tahoma"/>
          <w:color w:val="000000"/>
          <w:lang w:eastAsia="ru-RU"/>
        </w:rPr>
        <w:t>».</w:t>
      </w:r>
    </w:p>
    <w:p w:rsidR="0023264C" w:rsidRPr="0023264C" w:rsidRDefault="0023264C" w:rsidP="0023264C">
      <w:pPr>
        <w:shd w:val="clear" w:color="auto" w:fill="C6D4B1"/>
        <w:spacing w:before="100" w:beforeAutospacing="1" w:after="100" w:afterAutospacing="1" w:line="240" w:lineRule="auto"/>
        <w:rPr>
          <w:rFonts w:ascii="Tahoma" w:eastAsia="Times New Roman" w:hAnsi="Tahoma" w:cs="Tahoma"/>
          <w:color w:val="000000"/>
          <w:lang w:eastAsia="ru-RU"/>
        </w:rPr>
      </w:pPr>
      <w:bookmarkStart w:id="5" w:name="s5"/>
      <w:bookmarkEnd w:id="5"/>
      <w:r w:rsidRPr="0023264C">
        <w:rPr>
          <w:rFonts w:ascii="Tahoma" w:eastAsia="Times New Roman" w:hAnsi="Tahoma" w:cs="Tahoma"/>
          <w:color w:val="000000"/>
          <w:lang w:eastAsia="ru-RU"/>
        </w:rPr>
        <w:t>В данном контексте – </w:t>
      </w:r>
      <w:r w:rsidRPr="0023264C">
        <w:rPr>
          <w:rFonts w:ascii="Tahoma" w:eastAsia="Times New Roman" w:hAnsi="Tahoma" w:cs="Tahoma"/>
          <w:b/>
          <w:bCs/>
          <w:color w:val="000000"/>
          <w:lang w:eastAsia="ru-RU"/>
        </w:rPr>
        <w:t>устройство, регистрирующее ЭМВ</w:t>
      </w:r>
      <w:r w:rsidRPr="0023264C">
        <w:rPr>
          <w:rFonts w:ascii="Tahoma" w:eastAsia="Times New Roman" w:hAnsi="Tahoma" w:cs="Tahoma"/>
          <w:color w:val="000000"/>
          <w:lang w:eastAsia="ru-RU"/>
        </w:rPr>
        <w:t>.</w:t>
      </w:r>
    </w:p>
    <w:p w:rsidR="0023264C" w:rsidRPr="0023264C" w:rsidRDefault="0023264C" w:rsidP="0023264C">
      <w:pPr>
        <w:shd w:val="clear" w:color="auto" w:fill="C6D4B1"/>
        <w:spacing w:before="100" w:beforeAutospacing="1" w:after="100" w:afterAutospacing="1" w:line="240" w:lineRule="auto"/>
        <w:rPr>
          <w:rFonts w:ascii="Tahoma" w:eastAsia="Times New Roman" w:hAnsi="Tahoma" w:cs="Tahoma"/>
          <w:color w:val="000000"/>
          <w:lang w:eastAsia="ru-RU"/>
        </w:rPr>
      </w:pPr>
      <w:bookmarkStart w:id="6" w:name="s6"/>
      <w:bookmarkEnd w:id="6"/>
      <w:r w:rsidRPr="0023264C">
        <w:rPr>
          <w:rFonts w:ascii="Tahoma" w:eastAsia="Times New Roman" w:hAnsi="Tahoma" w:cs="Tahoma"/>
          <w:b/>
          <w:bCs/>
          <w:color w:val="000000"/>
          <w:lang w:eastAsia="ru-RU"/>
        </w:rPr>
        <w:t>Подробнее об А.С. Попове</w:t>
      </w:r>
      <w:r w:rsidRPr="0023264C">
        <w:rPr>
          <w:rFonts w:ascii="Tahoma" w:eastAsia="Times New Roman" w:hAnsi="Tahoma" w:cs="Tahoma"/>
          <w:color w:val="000000"/>
          <w:lang w:eastAsia="ru-RU"/>
        </w:rPr>
        <w:t> – изобретателе радио – см. мои статьи «Полупроводниковый диод» и «Простейший радиоприёмник».</w:t>
      </w:r>
    </w:p>
    <w:p w:rsidR="0023264C" w:rsidRPr="0023264C" w:rsidRDefault="0023264C" w:rsidP="0023264C">
      <w:pPr>
        <w:shd w:val="clear" w:color="auto" w:fill="C6D4B1"/>
        <w:spacing w:before="100" w:beforeAutospacing="1" w:after="100" w:afterAutospacing="1" w:line="240" w:lineRule="auto"/>
        <w:rPr>
          <w:rFonts w:ascii="Tahoma" w:eastAsia="Times New Roman" w:hAnsi="Tahoma" w:cs="Tahoma"/>
          <w:color w:val="000000"/>
          <w:lang w:eastAsia="ru-RU"/>
        </w:rPr>
      </w:pPr>
      <w:bookmarkStart w:id="7" w:name="s7"/>
      <w:bookmarkEnd w:id="7"/>
      <w:r w:rsidRPr="0023264C">
        <w:rPr>
          <w:rFonts w:ascii="Tahoma" w:eastAsia="Times New Roman" w:hAnsi="Tahoma" w:cs="Tahoma"/>
          <w:b/>
          <w:bCs/>
          <w:color w:val="000000"/>
          <w:lang w:eastAsia="ru-RU"/>
        </w:rPr>
        <w:t>О приёмнике Попова</w:t>
      </w:r>
      <w:r w:rsidRPr="0023264C">
        <w:rPr>
          <w:rFonts w:ascii="Tahoma" w:eastAsia="Times New Roman" w:hAnsi="Tahoma" w:cs="Tahoma"/>
          <w:color w:val="000000"/>
          <w:lang w:eastAsia="ru-RU"/>
        </w:rPr>
        <w:t> см. там же.</w:t>
      </w:r>
    </w:p>
    <w:p w:rsidR="0023264C" w:rsidRPr="0023264C" w:rsidRDefault="0023264C" w:rsidP="0023264C">
      <w:pPr>
        <w:shd w:val="clear" w:color="auto" w:fill="C6D4B1"/>
        <w:spacing w:before="100" w:beforeAutospacing="1" w:after="100" w:afterAutospacing="1" w:line="240" w:lineRule="auto"/>
        <w:rPr>
          <w:rFonts w:ascii="Tahoma" w:eastAsia="Times New Roman" w:hAnsi="Tahoma" w:cs="Tahoma"/>
          <w:color w:val="000000"/>
          <w:lang w:eastAsia="ru-RU"/>
        </w:rPr>
      </w:pPr>
      <w:bookmarkStart w:id="8" w:name="s8"/>
      <w:bookmarkEnd w:id="8"/>
      <w:r w:rsidRPr="0023264C">
        <w:rPr>
          <w:rFonts w:ascii="Tahoma" w:eastAsia="Times New Roman" w:hAnsi="Tahoma" w:cs="Tahoma"/>
          <w:b/>
          <w:bCs/>
          <w:color w:val="000000"/>
          <w:lang w:eastAsia="ru-RU"/>
        </w:rPr>
        <w:t>ВЧ</w:t>
      </w:r>
      <w:r w:rsidRPr="0023264C">
        <w:rPr>
          <w:rFonts w:ascii="Tahoma" w:eastAsia="Times New Roman" w:hAnsi="Tahoma" w:cs="Tahoma"/>
          <w:color w:val="000000"/>
          <w:lang w:eastAsia="ru-RU"/>
        </w:rPr>
        <w:t> – высокая частота.</w:t>
      </w:r>
    </w:p>
    <w:p w:rsidR="0023264C" w:rsidRPr="0023264C" w:rsidRDefault="0023264C" w:rsidP="0023264C">
      <w:pPr>
        <w:shd w:val="clear" w:color="auto" w:fill="C6D4B1"/>
        <w:spacing w:before="100" w:beforeAutospacing="1" w:after="100" w:afterAutospacing="1" w:line="240" w:lineRule="auto"/>
        <w:rPr>
          <w:rFonts w:ascii="Tahoma" w:eastAsia="Times New Roman" w:hAnsi="Tahoma" w:cs="Tahoma"/>
          <w:color w:val="000000"/>
          <w:lang w:eastAsia="ru-RU"/>
        </w:rPr>
      </w:pPr>
      <w:bookmarkStart w:id="9" w:name="s9"/>
      <w:bookmarkEnd w:id="9"/>
      <w:r w:rsidRPr="0023264C">
        <w:rPr>
          <w:rFonts w:ascii="Tahoma" w:eastAsia="Times New Roman" w:hAnsi="Tahoma" w:cs="Tahoma"/>
          <w:b/>
          <w:bCs/>
          <w:color w:val="000000"/>
          <w:lang w:eastAsia="ru-RU"/>
        </w:rPr>
        <w:t>КВАНТ</w:t>
      </w:r>
      <w:r w:rsidRPr="0023264C">
        <w:rPr>
          <w:rFonts w:ascii="Tahoma" w:eastAsia="Times New Roman" w:hAnsi="Tahoma" w:cs="Tahoma"/>
          <w:color w:val="000000"/>
          <w:lang w:eastAsia="ru-RU"/>
        </w:rPr>
        <w:t> энергии следует понимать именно как </w:t>
      </w:r>
      <w:r w:rsidRPr="0023264C">
        <w:rPr>
          <w:rFonts w:ascii="Tahoma" w:eastAsia="Times New Roman" w:hAnsi="Tahoma" w:cs="Tahoma"/>
          <w:b/>
          <w:bCs/>
          <w:color w:val="000000"/>
          <w:lang w:eastAsia="ru-RU"/>
        </w:rPr>
        <w:t>ПОРЦИЮ</w:t>
      </w:r>
      <w:r w:rsidRPr="0023264C">
        <w:rPr>
          <w:rFonts w:ascii="Tahoma" w:eastAsia="Times New Roman" w:hAnsi="Tahoma" w:cs="Tahoma"/>
          <w:color w:val="000000"/>
          <w:lang w:eastAsia="ru-RU"/>
        </w:rPr>
        <w:t> энергии и никак иначе.</w:t>
      </w:r>
    </w:p>
    <w:p w:rsidR="0023264C" w:rsidRPr="0023264C" w:rsidRDefault="0023264C" w:rsidP="0023264C">
      <w:pPr>
        <w:shd w:val="clear" w:color="auto" w:fill="C6D4B1"/>
        <w:spacing w:before="100" w:beforeAutospacing="1" w:after="100" w:afterAutospacing="1" w:line="240" w:lineRule="auto"/>
        <w:rPr>
          <w:rFonts w:ascii="Tahoma" w:eastAsia="Times New Roman" w:hAnsi="Tahoma" w:cs="Tahoma"/>
          <w:color w:val="000000"/>
          <w:lang w:eastAsia="ru-RU"/>
        </w:rPr>
      </w:pPr>
      <w:bookmarkStart w:id="10" w:name="s10"/>
      <w:bookmarkEnd w:id="10"/>
      <w:r w:rsidRPr="0023264C">
        <w:rPr>
          <w:rFonts w:ascii="Tahoma" w:eastAsia="Times New Roman" w:hAnsi="Tahoma" w:cs="Tahoma"/>
          <w:color w:val="000000"/>
          <w:lang w:eastAsia="ru-RU"/>
        </w:rPr>
        <w:t>См. мою статью «</w:t>
      </w:r>
      <w:r w:rsidRPr="0023264C">
        <w:rPr>
          <w:rFonts w:ascii="Tahoma" w:eastAsia="Times New Roman" w:hAnsi="Tahoma" w:cs="Tahoma"/>
          <w:b/>
          <w:bCs/>
          <w:color w:val="000000"/>
          <w:lang w:eastAsia="ru-RU"/>
        </w:rPr>
        <w:t>Электронные лампы</w:t>
      </w:r>
      <w:r w:rsidRPr="0023264C">
        <w:rPr>
          <w:rFonts w:ascii="Tahoma" w:eastAsia="Times New Roman" w:hAnsi="Tahoma" w:cs="Tahoma"/>
          <w:color w:val="000000"/>
          <w:lang w:eastAsia="ru-RU"/>
        </w:rPr>
        <w:t>».</w:t>
      </w:r>
    </w:p>
    <w:p w:rsidR="0023264C" w:rsidRPr="0023264C" w:rsidRDefault="0023264C" w:rsidP="0023264C">
      <w:pPr>
        <w:shd w:val="clear" w:color="auto" w:fill="C6D4B1"/>
        <w:spacing w:before="100" w:beforeAutospacing="1" w:after="100" w:afterAutospacing="1" w:line="240" w:lineRule="auto"/>
        <w:rPr>
          <w:rFonts w:ascii="Tahoma" w:eastAsia="Times New Roman" w:hAnsi="Tahoma" w:cs="Tahoma"/>
          <w:color w:val="000000"/>
          <w:lang w:eastAsia="ru-RU"/>
        </w:rPr>
      </w:pPr>
      <w:bookmarkStart w:id="11" w:name="s11"/>
      <w:bookmarkEnd w:id="11"/>
      <w:r w:rsidRPr="0023264C">
        <w:rPr>
          <w:rFonts w:ascii="Tahoma" w:eastAsia="Times New Roman" w:hAnsi="Tahoma" w:cs="Tahoma"/>
          <w:color w:val="000000"/>
          <w:lang w:eastAsia="ru-RU"/>
        </w:rPr>
        <w:t>См. мою статью «</w:t>
      </w:r>
      <w:r w:rsidRPr="0023264C">
        <w:rPr>
          <w:rFonts w:ascii="Tahoma" w:eastAsia="Times New Roman" w:hAnsi="Tahoma" w:cs="Tahoma"/>
          <w:b/>
          <w:bCs/>
          <w:color w:val="000000"/>
          <w:lang w:eastAsia="ru-RU"/>
        </w:rPr>
        <w:t>Транзистор</w:t>
      </w:r>
      <w:r w:rsidRPr="0023264C">
        <w:rPr>
          <w:rFonts w:ascii="Tahoma" w:eastAsia="Times New Roman" w:hAnsi="Tahoma" w:cs="Tahoma"/>
          <w:color w:val="000000"/>
          <w:lang w:eastAsia="ru-RU"/>
        </w:rPr>
        <w:t>».</w:t>
      </w:r>
    </w:p>
    <w:p w:rsidR="0023264C" w:rsidRPr="0023264C" w:rsidRDefault="0023264C" w:rsidP="0023264C">
      <w:pPr>
        <w:shd w:val="clear" w:color="auto" w:fill="C6D4B1"/>
        <w:spacing w:before="100" w:beforeAutospacing="1" w:after="100" w:afterAutospacing="1" w:line="240" w:lineRule="auto"/>
        <w:rPr>
          <w:rFonts w:ascii="Tahoma" w:eastAsia="Times New Roman" w:hAnsi="Tahoma" w:cs="Tahoma"/>
          <w:color w:val="000000"/>
          <w:lang w:eastAsia="ru-RU"/>
        </w:rPr>
      </w:pPr>
      <w:bookmarkStart w:id="12" w:name="s12"/>
      <w:bookmarkEnd w:id="12"/>
      <w:r w:rsidRPr="0023264C">
        <w:rPr>
          <w:rFonts w:ascii="Tahoma" w:eastAsia="Times New Roman" w:hAnsi="Tahoma" w:cs="Tahoma"/>
          <w:b/>
          <w:bCs/>
          <w:color w:val="000000"/>
          <w:lang w:eastAsia="ru-RU"/>
        </w:rPr>
        <w:t>НЧ</w:t>
      </w:r>
      <w:r w:rsidRPr="0023264C">
        <w:rPr>
          <w:rFonts w:ascii="Tahoma" w:eastAsia="Times New Roman" w:hAnsi="Tahoma" w:cs="Tahoma"/>
          <w:color w:val="000000"/>
          <w:lang w:eastAsia="ru-RU"/>
        </w:rPr>
        <w:t> – низкая частота (подразумевается звуковая частота).</w:t>
      </w:r>
    </w:p>
    <w:p w:rsidR="0023264C" w:rsidRPr="0023264C" w:rsidRDefault="0023264C" w:rsidP="0023264C">
      <w:pPr>
        <w:shd w:val="clear" w:color="auto" w:fill="C6D4B1"/>
        <w:spacing w:before="100" w:beforeAutospacing="1" w:after="100" w:afterAutospacing="1" w:line="240" w:lineRule="auto"/>
        <w:rPr>
          <w:rFonts w:ascii="Tahoma" w:eastAsia="Times New Roman" w:hAnsi="Tahoma" w:cs="Tahoma"/>
          <w:color w:val="000000"/>
          <w:lang w:eastAsia="ru-RU"/>
        </w:rPr>
      </w:pPr>
      <w:bookmarkStart w:id="13" w:name="s13"/>
      <w:bookmarkEnd w:id="13"/>
      <w:r w:rsidRPr="0023264C">
        <w:rPr>
          <w:rFonts w:ascii="Tahoma" w:eastAsia="Times New Roman" w:hAnsi="Tahoma" w:cs="Tahoma"/>
          <w:b/>
          <w:bCs/>
          <w:color w:val="000000"/>
          <w:lang w:eastAsia="ru-RU"/>
        </w:rPr>
        <w:t>ДВС</w:t>
      </w:r>
      <w:r w:rsidRPr="0023264C">
        <w:rPr>
          <w:rFonts w:ascii="Tahoma" w:eastAsia="Times New Roman" w:hAnsi="Tahoma" w:cs="Tahoma"/>
          <w:color w:val="000000"/>
          <w:lang w:eastAsia="ru-RU"/>
        </w:rPr>
        <w:t> – двигатель внутреннего сгорания.</w:t>
      </w:r>
    </w:p>
    <w:p w:rsidR="0023264C" w:rsidRPr="0023264C" w:rsidRDefault="0023264C" w:rsidP="0023264C">
      <w:pPr>
        <w:shd w:val="clear" w:color="auto" w:fill="C6D4B1"/>
        <w:spacing w:before="100" w:beforeAutospacing="1" w:after="100" w:afterAutospacing="1" w:line="240" w:lineRule="auto"/>
        <w:rPr>
          <w:rFonts w:ascii="Tahoma" w:eastAsia="Times New Roman" w:hAnsi="Tahoma" w:cs="Tahoma"/>
          <w:color w:val="000000"/>
          <w:lang w:eastAsia="ru-RU"/>
        </w:rPr>
      </w:pPr>
      <w:bookmarkStart w:id="14" w:name="s14"/>
      <w:bookmarkEnd w:id="14"/>
      <w:r w:rsidRPr="0023264C">
        <w:rPr>
          <w:rFonts w:ascii="Tahoma" w:eastAsia="Times New Roman" w:hAnsi="Tahoma" w:cs="Tahoma"/>
          <w:b/>
          <w:bCs/>
          <w:color w:val="000000"/>
          <w:lang w:eastAsia="ru-RU"/>
        </w:rPr>
        <w:t>УНЧ</w:t>
      </w:r>
      <w:r w:rsidRPr="0023264C">
        <w:rPr>
          <w:rFonts w:ascii="Tahoma" w:eastAsia="Times New Roman" w:hAnsi="Tahoma" w:cs="Tahoma"/>
          <w:color w:val="000000"/>
          <w:lang w:eastAsia="ru-RU"/>
        </w:rPr>
        <w:t> – усилитель низкой частоты.</w:t>
      </w:r>
    </w:p>
    <w:p w:rsidR="0023264C" w:rsidRPr="0023264C" w:rsidRDefault="0023264C" w:rsidP="0023264C">
      <w:pPr>
        <w:shd w:val="clear" w:color="auto" w:fill="C6D4B1"/>
        <w:spacing w:before="100" w:beforeAutospacing="1" w:after="100" w:afterAutospacing="1" w:line="240" w:lineRule="auto"/>
        <w:rPr>
          <w:rFonts w:ascii="Tahoma" w:eastAsia="Times New Roman" w:hAnsi="Tahoma" w:cs="Tahoma"/>
          <w:color w:val="000000"/>
          <w:lang w:eastAsia="ru-RU"/>
        </w:rPr>
      </w:pPr>
      <w:bookmarkStart w:id="15" w:name="s15"/>
      <w:bookmarkEnd w:id="15"/>
      <w:r w:rsidRPr="0023264C">
        <w:rPr>
          <w:rFonts w:ascii="Tahoma" w:eastAsia="Times New Roman" w:hAnsi="Tahoma" w:cs="Tahoma"/>
          <w:b/>
          <w:bCs/>
          <w:color w:val="000000"/>
          <w:lang w:eastAsia="ru-RU"/>
        </w:rPr>
        <w:t>ГВЧ</w:t>
      </w:r>
      <w:r w:rsidRPr="0023264C">
        <w:rPr>
          <w:rFonts w:ascii="Tahoma" w:eastAsia="Times New Roman" w:hAnsi="Tahoma" w:cs="Tahoma"/>
          <w:color w:val="000000"/>
          <w:lang w:eastAsia="ru-RU"/>
        </w:rPr>
        <w:t> – генератор высокой частоты.</w:t>
      </w:r>
    </w:p>
    <w:p w:rsidR="0023264C" w:rsidRPr="0023264C" w:rsidRDefault="0023264C" w:rsidP="0023264C">
      <w:pPr>
        <w:shd w:val="clear" w:color="auto" w:fill="C6D4B1"/>
        <w:spacing w:before="100" w:beforeAutospacing="1" w:after="100" w:afterAutospacing="1" w:line="240" w:lineRule="auto"/>
        <w:rPr>
          <w:rFonts w:ascii="Tahoma" w:eastAsia="Times New Roman" w:hAnsi="Tahoma" w:cs="Tahoma"/>
          <w:color w:val="000000"/>
          <w:lang w:eastAsia="ru-RU"/>
        </w:rPr>
      </w:pPr>
      <w:bookmarkStart w:id="16" w:name="s16"/>
      <w:bookmarkEnd w:id="16"/>
      <w:r w:rsidRPr="0023264C">
        <w:rPr>
          <w:rFonts w:ascii="Tahoma" w:eastAsia="Times New Roman" w:hAnsi="Tahoma" w:cs="Tahoma"/>
          <w:color w:val="000000"/>
          <w:lang w:eastAsia="ru-RU"/>
        </w:rPr>
        <w:t>[16] </w:t>
      </w:r>
      <w:r w:rsidRPr="0023264C">
        <w:rPr>
          <w:rFonts w:ascii="Tahoma" w:eastAsia="Times New Roman" w:hAnsi="Tahoma" w:cs="Tahoma"/>
          <w:b/>
          <w:bCs/>
          <w:color w:val="000000"/>
          <w:lang w:eastAsia="ru-RU"/>
        </w:rPr>
        <w:t>ЭДС</w:t>
      </w:r>
      <w:r w:rsidRPr="0023264C">
        <w:rPr>
          <w:rFonts w:ascii="Tahoma" w:eastAsia="Times New Roman" w:hAnsi="Tahoma" w:cs="Tahoma"/>
          <w:color w:val="000000"/>
          <w:lang w:eastAsia="ru-RU"/>
        </w:rPr>
        <w:t> – электродвижущая сила.</w:t>
      </w:r>
    </w:p>
    <w:p w:rsidR="0023264C" w:rsidRPr="0023264C" w:rsidRDefault="0023264C" w:rsidP="0023264C">
      <w:pPr>
        <w:shd w:val="clear" w:color="auto" w:fill="C6D4B1"/>
        <w:spacing w:before="100" w:beforeAutospacing="1" w:after="100" w:afterAutospacing="1" w:line="240" w:lineRule="auto"/>
        <w:rPr>
          <w:rFonts w:ascii="Tahoma" w:eastAsia="Times New Roman" w:hAnsi="Tahoma" w:cs="Tahoma"/>
          <w:color w:val="000000"/>
          <w:lang w:eastAsia="ru-RU"/>
        </w:rPr>
      </w:pPr>
      <w:bookmarkStart w:id="17" w:name="s17"/>
      <w:bookmarkEnd w:id="17"/>
      <w:r w:rsidRPr="0023264C">
        <w:rPr>
          <w:rFonts w:ascii="Tahoma" w:eastAsia="Times New Roman" w:hAnsi="Tahoma" w:cs="Tahoma"/>
          <w:b/>
          <w:bCs/>
          <w:color w:val="000000"/>
          <w:lang w:eastAsia="ru-RU"/>
        </w:rPr>
        <w:t>УВЧ</w:t>
      </w:r>
      <w:r w:rsidRPr="0023264C">
        <w:rPr>
          <w:rFonts w:ascii="Tahoma" w:eastAsia="Times New Roman" w:hAnsi="Tahoma" w:cs="Tahoma"/>
          <w:color w:val="000000"/>
          <w:lang w:eastAsia="ru-RU"/>
        </w:rPr>
        <w:t> – усилитель высокой частоты.</w:t>
      </w:r>
    </w:p>
    <w:p w:rsidR="0023264C" w:rsidRPr="0023264C" w:rsidRDefault="0023264C" w:rsidP="0023264C">
      <w:pPr>
        <w:shd w:val="clear" w:color="auto" w:fill="C6D4B1"/>
        <w:spacing w:before="100" w:beforeAutospacing="1" w:after="100" w:afterAutospacing="1" w:line="240" w:lineRule="auto"/>
        <w:rPr>
          <w:rFonts w:ascii="Tahoma" w:eastAsia="Times New Roman" w:hAnsi="Tahoma" w:cs="Tahoma"/>
          <w:color w:val="000000"/>
          <w:lang w:eastAsia="ru-RU"/>
        </w:rPr>
      </w:pPr>
      <w:bookmarkStart w:id="18" w:name="s18"/>
      <w:bookmarkEnd w:id="18"/>
      <w:r w:rsidRPr="0023264C">
        <w:rPr>
          <w:rFonts w:ascii="Tahoma" w:eastAsia="Times New Roman" w:hAnsi="Tahoma" w:cs="Tahoma"/>
          <w:color w:val="000000"/>
          <w:lang w:eastAsia="ru-RU"/>
        </w:rPr>
        <w:t>Она </w:t>
      </w:r>
      <w:r w:rsidRPr="0023264C">
        <w:rPr>
          <w:rFonts w:ascii="Tahoma" w:eastAsia="Times New Roman" w:hAnsi="Tahoma" w:cs="Tahoma"/>
          <w:b/>
          <w:bCs/>
          <w:color w:val="000000"/>
          <w:lang w:eastAsia="ru-RU"/>
        </w:rPr>
        <w:t>равна скорости света</w:t>
      </w:r>
      <w:r w:rsidRPr="0023264C">
        <w:rPr>
          <w:rFonts w:ascii="Tahoma" w:eastAsia="Times New Roman" w:hAnsi="Tahoma" w:cs="Tahoma"/>
          <w:color w:val="000000"/>
          <w:lang w:eastAsia="ru-RU"/>
        </w:rPr>
        <w:t> с=300 000 км/с.</w:t>
      </w:r>
    </w:p>
    <w:p w:rsidR="00DC23B6" w:rsidRDefault="00DC23B6"/>
    <w:sectPr w:rsidR="00DC23B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160C5"/>
    <w:rsid w:val="0023264C"/>
    <w:rsid w:val="005538F5"/>
    <w:rsid w:val="008160C5"/>
    <w:rsid w:val="00DC23B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23264C"/>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23264C"/>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23264C"/>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23264C"/>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1.jpeg"/><Relationship Id="rId21" Type="http://schemas.openxmlformats.org/officeDocument/2006/relationships/hyperlink" Target="https://4.bp.blogspot.com/-K8DhEPIGmhw/WH9BEKuMA3I/AAAAAAAAAUo/81n0NqOJaJcNYYE-KAifCEwPhZcmfvzLACEw/s1600/Oliver_Joseph_Lodge3.jpg" TargetMode="External"/><Relationship Id="rId34" Type="http://schemas.openxmlformats.org/officeDocument/2006/relationships/image" Target="media/image15.jpeg"/><Relationship Id="rId42" Type="http://schemas.openxmlformats.org/officeDocument/2006/relationships/image" Target="media/image20.gif"/><Relationship Id="rId47" Type="http://schemas.openxmlformats.org/officeDocument/2006/relationships/image" Target="media/image24.jpeg"/><Relationship Id="rId50" Type="http://schemas.openxmlformats.org/officeDocument/2006/relationships/image" Target="media/image25.jpeg"/><Relationship Id="rId55" Type="http://schemas.openxmlformats.org/officeDocument/2006/relationships/hyperlink" Target="http://radiomurlo.narod.ru/HTMLs_2/RADIO_swjaz.html" TargetMode="External"/><Relationship Id="rId63" Type="http://schemas.openxmlformats.org/officeDocument/2006/relationships/hyperlink" Target="http://radiomurlo.narod.ru/HTMLs_2/RADIO_swjaz.html" TargetMode="External"/><Relationship Id="rId68" Type="http://schemas.openxmlformats.org/officeDocument/2006/relationships/image" Target="media/image34.jpeg"/><Relationship Id="rId76" Type="http://schemas.openxmlformats.org/officeDocument/2006/relationships/hyperlink" Target="http://radiomurlo.narod.ru/HTMLs_2/RADIO_swjaz.html" TargetMode="External"/><Relationship Id="rId84" Type="http://schemas.openxmlformats.org/officeDocument/2006/relationships/image" Target="media/image43.jpeg"/><Relationship Id="rId89" Type="http://schemas.openxmlformats.org/officeDocument/2006/relationships/image" Target="media/image48.jpeg"/><Relationship Id="rId97" Type="http://schemas.openxmlformats.org/officeDocument/2006/relationships/theme" Target="theme/theme1.xml"/><Relationship Id="rId7" Type="http://schemas.openxmlformats.org/officeDocument/2006/relationships/hyperlink" Target="https://3.bp.blogspot.com/-Ig_NMoLTWb0/WH9A7A7GcfI/AAAAAAAAATM/Jdf22yaV-nUVMUMuVlsrhOL01TKRqbGzACEw/s1600/faraday_22.jpg" TargetMode="External"/><Relationship Id="rId71" Type="http://schemas.openxmlformats.org/officeDocument/2006/relationships/hyperlink" Target="http://radiomurlo.narod.ru/HTMLs_2/RADIO_swjaz.html" TargetMode="External"/><Relationship Id="rId92" Type="http://schemas.openxmlformats.org/officeDocument/2006/relationships/image" Target="media/image51.jpeg"/><Relationship Id="rId2" Type="http://schemas.microsoft.com/office/2007/relationships/stylesWithEffects" Target="stylesWithEffects.xml"/><Relationship Id="rId16" Type="http://schemas.openxmlformats.org/officeDocument/2006/relationships/image" Target="media/image6.jpeg"/><Relationship Id="rId29" Type="http://schemas.openxmlformats.org/officeDocument/2006/relationships/hyperlink" Target="https://3.bp.blogspot.com/-VD48je15nCw/WH9A1prOA8I/AAAAAAAAAUg/scNdV54LF5M66CeKQ9X1dQAlCGAg5Tt0gCEw/s1600/150px-Poulsen-Valdemar-capt1898.jpg" TargetMode="External"/><Relationship Id="rId11" Type="http://schemas.openxmlformats.org/officeDocument/2006/relationships/hyperlink" Target="https://4.bp.blogspot.com/-WyAQh9JNGtM/WH9BArSX8EI/AAAAAAAAAUo/lka3eQx1_GUumI9MqfPDtM-l6MN8r0pYQCEw/s1600/JosephHenry1879.jpg" TargetMode="External"/><Relationship Id="rId24" Type="http://schemas.openxmlformats.org/officeDocument/2006/relationships/image" Target="media/image10.jpeg"/><Relationship Id="rId32" Type="http://schemas.openxmlformats.org/officeDocument/2006/relationships/image" Target="media/image14.jpeg"/><Relationship Id="rId37" Type="http://schemas.openxmlformats.org/officeDocument/2006/relationships/hyperlink" Target="https://3.bp.blogspot.com/-9F5aoniobAc/WH9A681HxkI/AAAAAAAAAUo/Ska5i9N89SAxMkV529XEr5Z0ml-jkrkOgCEw/s1600/bonch_bruevich_01.jpg" TargetMode="External"/><Relationship Id="rId40" Type="http://schemas.openxmlformats.org/officeDocument/2006/relationships/image" Target="media/image19.gif"/><Relationship Id="rId45" Type="http://schemas.openxmlformats.org/officeDocument/2006/relationships/image" Target="media/image22.gif"/><Relationship Id="rId53" Type="http://schemas.openxmlformats.org/officeDocument/2006/relationships/hyperlink" Target="http://radiomurlo.narod.ru/HTMLs_2/RADIO_swjaz.html" TargetMode="External"/><Relationship Id="rId58" Type="http://schemas.openxmlformats.org/officeDocument/2006/relationships/hyperlink" Target="http://radiomurlo.narod.ru/HTMLs_2/RADIO_swjaz.html" TargetMode="External"/><Relationship Id="rId66" Type="http://schemas.openxmlformats.org/officeDocument/2006/relationships/image" Target="media/image32.jpeg"/><Relationship Id="rId74" Type="http://schemas.openxmlformats.org/officeDocument/2006/relationships/hyperlink" Target="http://radiomurlo.narod.ru/HTMLs_2/RADIO_swjaz.html" TargetMode="External"/><Relationship Id="rId79" Type="http://schemas.openxmlformats.org/officeDocument/2006/relationships/hyperlink" Target="http://radiomurlo.narod.ru/HTMLs_2/RADIO_swjaz.html" TargetMode="External"/><Relationship Id="rId87" Type="http://schemas.openxmlformats.org/officeDocument/2006/relationships/image" Target="media/image46.jpeg"/><Relationship Id="rId5" Type="http://schemas.openxmlformats.org/officeDocument/2006/relationships/hyperlink" Target="https://2.bp.blogspot.com/-UNUwYFbw8Vo/WH9A7FowrHI/AAAAAAAAATI/3QZjVzs9Ei8ieEYhMNlMoo1gnUlNg2-DQCLcB/s1600/bse_img_images_02442_394900.jpg" TargetMode="External"/><Relationship Id="rId61" Type="http://schemas.openxmlformats.org/officeDocument/2006/relationships/hyperlink" Target="http://radiomurlo.narod.ru/HTMLs_2/RADIO_swjaz.html" TargetMode="External"/><Relationship Id="rId82" Type="http://schemas.openxmlformats.org/officeDocument/2006/relationships/image" Target="media/image41.jpeg"/><Relationship Id="rId90" Type="http://schemas.openxmlformats.org/officeDocument/2006/relationships/image" Target="media/image49.jpeg"/><Relationship Id="rId95" Type="http://schemas.openxmlformats.org/officeDocument/2006/relationships/image" Target="media/image54.jpeg"/><Relationship Id="rId19" Type="http://schemas.openxmlformats.org/officeDocument/2006/relationships/hyperlink" Target="https://3.bp.blogspot.com/-vMWlfo_20J0/WH9A97FSE-I/AAAAAAAAAUo/yQEypFotx-EwUIsa2NoTfCKUS5Fz8FFSQCEw/s1600/Heinrich_Rudolf_Hertz.jpg" TargetMode="External"/><Relationship Id="rId14" Type="http://schemas.openxmlformats.org/officeDocument/2006/relationships/image" Target="media/image5.jpeg"/><Relationship Id="rId22" Type="http://schemas.openxmlformats.org/officeDocument/2006/relationships/image" Target="media/image9.jpeg"/><Relationship Id="rId27" Type="http://schemas.openxmlformats.org/officeDocument/2006/relationships/hyperlink" Target="https://2.bp.blogspot.com/-JHcGB5ufI9U/WH9A94aexDI/AAAAAAAAAUo/HGgrusxM3ow-wGt1jD6Q6yfU0Dojc-m4wCEw/s1600/Guglielmo_Marconi.jpg" TargetMode="External"/><Relationship Id="rId30" Type="http://schemas.openxmlformats.org/officeDocument/2006/relationships/image" Target="media/image13.jpeg"/><Relationship Id="rId35" Type="http://schemas.openxmlformats.org/officeDocument/2006/relationships/hyperlink" Target="https://3.bp.blogspot.com/-pQBkX6CUBMY/WH9A1RBaJBI/AAAAAAAAAUg/TDn_PPRXdvwfWBrQZ32WQMW5-1hME45cgCEw/s1600/0_629dc_a55dd1d_-3-L.jpeg" TargetMode="External"/><Relationship Id="rId43" Type="http://schemas.openxmlformats.org/officeDocument/2006/relationships/image" Target="media/image21.gif"/><Relationship Id="rId48" Type="http://schemas.openxmlformats.org/officeDocument/2006/relationships/hyperlink" Target="http://radiomurlo.narod.ru/HTMLs_2/RADIO_swjaz.html" TargetMode="External"/><Relationship Id="rId56" Type="http://schemas.openxmlformats.org/officeDocument/2006/relationships/image" Target="media/image28.jpeg"/><Relationship Id="rId64" Type="http://schemas.openxmlformats.org/officeDocument/2006/relationships/hyperlink" Target="http://radiomurlo.narod.ru/HTMLs_2/RADIO_swjaz.html" TargetMode="External"/><Relationship Id="rId69" Type="http://schemas.openxmlformats.org/officeDocument/2006/relationships/hyperlink" Target="http://radiomurlo.narod.ru/HTMLs_2/RADIO_swjaz.html" TargetMode="External"/><Relationship Id="rId77" Type="http://schemas.openxmlformats.org/officeDocument/2006/relationships/image" Target="media/image37.jpeg"/><Relationship Id="rId8" Type="http://schemas.openxmlformats.org/officeDocument/2006/relationships/image" Target="media/image2.jpeg"/><Relationship Id="rId51" Type="http://schemas.openxmlformats.org/officeDocument/2006/relationships/hyperlink" Target="http://radiomurlo.narod.ru/HTMLs_2/RADIO_swjaz.html" TargetMode="External"/><Relationship Id="rId72" Type="http://schemas.openxmlformats.org/officeDocument/2006/relationships/image" Target="media/image36.jpeg"/><Relationship Id="rId80" Type="http://schemas.openxmlformats.org/officeDocument/2006/relationships/image" Target="media/image39.jpeg"/><Relationship Id="rId85" Type="http://schemas.openxmlformats.org/officeDocument/2006/relationships/image" Target="media/image44.jpeg"/><Relationship Id="rId93" Type="http://schemas.openxmlformats.org/officeDocument/2006/relationships/image" Target="media/image52.jpeg"/><Relationship Id="rId3" Type="http://schemas.openxmlformats.org/officeDocument/2006/relationships/settings" Target="settings.xml"/><Relationship Id="rId12" Type="http://schemas.openxmlformats.org/officeDocument/2006/relationships/image" Target="media/image4.jpeg"/><Relationship Id="rId17" Type="http://schemas.openxmlformats.org/officeDocument/2006/relationships/hyperlink" Target="https://2.bp.blogspot.com/-Dxux7f7BU2Y/WH9A6gRV-hI/AAAAAAAAAUo/Lb0O31Hl5DwQ3ZZT4Q0_7zfAEqBFvQoGwCEw/s1600/berliner_41.jpg" TargetMode="External"/><Relationship Id="rId25" Type="http://schemas.openxmlformats.org/officeDocument/2006/relationships/hyperlink" Target="https://2.bp.blogspot.com/-akgx3CXbr4w/WH9A6OXWrkI/AAAAAAAAAUo/xzp9vNdhVBsDuTpq6NuxAjepq_HEZRePwCEw/s1600/Alexander_Stepanovich_Popov.jpg" TargetMode="External"/><Relationship Id="rId33" Type="http://schemas.openxmlformats.org/officeDocument/2006/relationships/hyperlink" Target="https://1.bp.blogspot.com/-J7zIhDnWslI/WH9BHSMYKiI/AAAAAAAAAUo/zwfvn-pG-mIhwMcwMsPL1--GsotkcI74QCEw/s1600/%D0%92._%D0%98._%D0%9A%D0%BE%D0%B2%D0%B0%D0%BB%D0%B5%D0%BD%D0%BA%D0%BE.jpg" TargetMode="External"/><Relationship Id="rId38" Type="http://schemas.openxmlformats.org/officeDocument/2006/relationships/image" Target="media/image17.jpeg"/><Relationship Id="rId46" Type="http://schemas.openxmlformats.org/officeDocument/2006/relationships/image" Target="media/image23.gif"/><Relationship Id="rId59" Type="http://schemas.openxmlformats.org/officeDocument/2006/relationships/hyperlink" Target="http://radiomurlo.narod.ru/HTMLs_2/RADIO_swjaz.html" TargetMode="External"/><Relationship Id="rId67" Type="http://schemas.openxmlformats.org/officeDocument/2006/relationships/image" Target="media/image33.jpeg"/><Relationship Id="rId20" Type="http://schemas.openxmlformats.org/officeDocument/2006/relationships/image" Target="media/image8.jpeg"/><Relationship Id="rId41" Type="http://schemas.openxmlformats.org/officeDocument/2006/relationships/hyperlink" Target="http://www.radionic.ru/sites/www.radionic.ru/files/images/rh-1-1999_4.gif" TargetMode="External"/><Relationship Id="rId54" Type="http://schemas.openxmlformats.org/officeDocument/2006/relationships/image" Target="media/image27.jpeg"/><Relationship Id="rId62" Type="http://schemas.openxmlformats.org/officeDocument/2006/relationships/image" Target="media/image30.gif"/><Relationship Id="rId70" Type="http://schemas.openxmlformats.org/officeDocument/2006/relationships/image" Target="media/image35.jpeg"/><Relationship Id="rId75" Type="http://schemas.openxmlformats.org/officeDocument/2006/relationships/hyperlink" Target="http://radiomurlo.narod.ru/HTMLs_2/RADIO_swjaz.html" TargetMode="External"/><Relationship Id="rId83" Type="http://schemas.openxmlformats.org/officeDocument/2006/relationships/image" Target="media/image42.jpeg"/><Relationship Id="rId88" Type="http://schemas.openxmlformats.org/officeDocument/2006/relationships/image" Target="media/image47.jpeg"/><Relationship Id="rId91" Type="http://schemas.openxmlformats.org/officeDocument/2006/relationships/image" Target="media/image50.gif"/><Relationship Id="rId9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1.jpeg"/><Relationship Id="rId15" Type="http://schemas.openxmlformats.org/officeDocument/2006/relationships/hyperlink" Target="https://2.bp.blogspot.com/-VpIxGTSwKpk/WH9A2YRegzI/AAAAAAAAAUg/uDatFF5IIRMiRSF8ZoFe4eD1InDT0XcugCEw/s1600/46_Maxwell_James_Clerk.jpg" TargetMode="External"/><Relationship Id="rId23" Type="http://schemas.openxmlformats.org/officeDocument/2006/relationships/hyperlink" Target="https://1.bp.blogspot.com/-hMO551oW6KY/WH9BHNmS1hI/AAAAAAAAAUo/gAC2vUgTLCUi3VkSt6GQm5k_JEZZOHMfgCEw/s1600/Tesla_circa_1890.jpeg" TargetMode="External"/><Relationship Id="rId28" Type="http://schemas.openxmlformats.org/officeDocument/2006/relationships/image" Target="media/image12.jpeg"/><Relationship Id="rId36" Type="http://schemas.openxmlformats.org/officeDocument/2006/relationships/image" Target="media/image16.jpeg"/><Relationship Id="rId49" Type="http://schemas.openxmlformats.org/officeDocument/2006/relationships/hyperlink" Target="http://radiomurlo.narod.ru/HTMLs_2/RADIO_swjaz.html" TargetMode="External"/><Relationship Id="rId57" Type="http://schemas.openxmlformats.org/officeDocument/2006/relationships/image" Target="media/image29.png"/><Relationship Id="rId10" Type="http://schemas.openxmlformats.org/officeDocument/2006/relationships/image" Target="media/image3.jpeg"/><Relationship Id="rId31" Type="http://schemas.openxmlformats.org/officeDocument/2006/relationships/hyperlink" Target="https://1.bp.blogspot.com/-LvZQTP7Pcdw/WH9A1XRQ8yI/AAAAAAAAAUg/FADMHqb7lVwQZyjOHO_kKBOajDVYtRkKwCEw/s1600/00001103.jpg" TargetMode="External"/><Relationship Id="rId44" Type="http://schemas.openxmlformats.org/officeDocument/2006/relationships/hyperlink" Target="http://www.radionic.ru/sites/www.radionic.ru/files/images/rh-1-1999_6.gif" TargetMode="External"/><Relationship Id="rId52" Type="http://schemas.openxmlformats.org/officeDocument/2006/relationships/image" Target="media/image26.jpeg"/><Relationship Id="rId60" Type="http://schemas.openxmlformats.org/officeDocument/2006/relationships/hyperlink" Target="http://radiomurlo.narod.ru/HTMLs_2/RADIO_swjaz.html" TargetMode="External"/><Relationship Id="rId65" Type="http://schemas.openxmlformats.org/officeDocument/2006/relationships/image" Target="media/image31.jpeg"/><Relationship Id="rId73" Type="http://schemas.openxmlformats.org/officeDocument/2006/relationships/hyperlink" Target="http://radiomurlo.narod.ru/HTMLs_2/RADIO_swjaz.html" TargetMode="External"/><Relationship Id="rId78" Type="http://schemas.openxmlformats.org/officeDocument/2006/relationships/image" Target="media/image38.gif"/><Relationship Id="rId81" Type="http://schemas.openxmlformats.org/officeDocument/2006/relationships/image" Target="media/image40.jpeg"/><Relationship Id="rId86" Type="http://schemas.openxmlformats.org/officeDocument/2006/relationships/image" Target="media/image45.jpeg"/><Relationship Id="rId94" Type="http://schemas.openxmlformats.org/officeDocument/2006/relationships/image" Target="media/image53.jpeg"/><Relationship Id="rId4" Type="http://schemas.openxmlformats.org/officeDocument/2006/relationships/webSettings" Target="webSettings.xml"/><Relationship Id="rId9" Type="http://schemas.openxmlformats.org/officeDocument/2006/relationships/hyperlink" Target="https://3.bp.blogspot.com/-GnTVRXP5Ij0/WH9BGw60TeI/AAAAAAAAAUo/-x2SEZpqGDc6X8NC08eUBW-v6RgYi5tAwCEw/s1600/Shilling.jpg" TargetMode="External"/><Relationship Id="rId13" Type="http://schemas.openxmlformats.org/officeDocument/2006/relationships/hyperlink" Target="https://1.bp.blogspot.com/-jYX9qmtjRsg/WH9BBPwEdMI/AAAAAAAAAUo/cCv8qj-KX6IG1R3dgqBVg8YUBqtFOw8CACEw/s1600/morze_1.jpg" TargetMode="External"/><Relationship Id="rId18" Type="http://schemas.openxmlformats.org/officeDocument/2006/relationships/image" Target="media/image7.jpeg"/><Relationship Id="rId39" Type="http://schemas.openxmlformats.org/officeDocument/2006/relationships/image" Target="media/image18.gi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25</Pages>
  <Words>8872</Words>
  <Characters>50577</Characters>
  <Application>Microsoft Office Word</Application>
  <DocSecurity>0</DocSecurity>
  <Lines>421</Lines>
  <Paragraphs>118</Paragraphs>
  <ScaleCrop>false</ScaleCrop>
  <Company/>
  <LinksUpToDate>false</LinksUpToDate>
  <CharactersWithSpaces>59331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Василий</dc:creator>
  <cp:keywords/>
  <dc:description/>
  <cp:lastModifiedBy>Василий</cp:lastModifiedBy>
  <cp:revision>3</cp:revision>
  <dcterms:created xsi:type="dcterms:W3CDTF">2021-01-22T04:43:00Z</dcterms:created>
  <dcterms:modified xsi:type="dcterms:W3CDTF">2021-01-22T05:51:00Z</dcterms:modified>
</cp:coreProperties>
</file>